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36E36" w14:textId="77777777" w:rsidR="000C6652" w:rsidRDefault="00F3131A">
      <w:pPr>
        <w:spacing w:before="100"/>
      </w:pPr>
      <w:r>
        <w:rPr>
          <w:sz w:val="12"/>
          <w:szCs w:val="12"/>
        </w:rPr>
        <w:t xml:space="preserve"> </w:t>
      </w:r>
    </w:p>
    <w:p w14:paraId="0B37F0AD" w14:textId="34187318" w:rsidR="000C6652" w:rsidRDefault="00F3131A">
      <w:pPr>
        <w:spacing w:before="160" w:after="80"/>
        <w:jc w:val="center"/>
      </w:pPr>
      <w:r>
        <w:rPr>
          <w:b/>
          <w:bCs/>
          <w:color w:val="1B2631"/>
          <w:sz w:val="48"/>
          <w:szCs w:val="48"/>
        </w:rPr>
        <w:t xml:space="preserve">Year 10 </w:t>
      </w:r>
      <w:r w:rsidR="00792FAA">
        <w:rPr>
          <w:b/>
          <w:bCs/>
          <w:color w:val="1B2631"/>
          <w:sz w:val="48"/>
          <w:szCs w:val="48"/>
        </w:rPr>
        <w:t>to</w:t>
      </w:r>
      <w:r>
        <w:rPr>
          <w:b/>
          <w:bCs/>
          <w:color w:val="1B2631"/>
          <w:sz w:val="48"/>
          <w:szCs w:val="48"/>
        </w:rPr>
        <w:t xml:space="preserve"> Year 11</w:t>
      </w:r>
    </w:p>
    <w:p w14:paraId="7C18D544" w14:textId="77777777" w:rsidR="000C6652" w:rsidRDefault="00F3131A">
      <w:pPr>
        <w:spacing w:before="80" w:after="80"/>
        <w:jc w:val="center"/>
      </w:pPr>
      <w:r>
        <w:rPr>
          <w:b/>
          <w:bCs/>
          <w:color w:val="1B2631"/>
          <w:sz w:val="52"/>
          <w:szCs w:val="52"/>
        </w:rPr>
        <w:t>GCSE Religious Studies</w:t>
      </w:r>
    </w:p>
    <w:p w14:paraId="5FBA8949" w14:textId="77777777" w:rsidR="000C6652" w:rsidRDefault="00F3131A">
      <w:pPr>
        <w:spacing w:before="100" w:after="240"/>
        <w:jc w:val="center"/>
      </w:pPr>
      <w:r>
        <w:rPr>
          <w:b/>
          <w:bCs/>
          <w:color w:val="922B21"/>
          <w:sz w:val="30"/>
          <w:szCs w:val="30"/>
        </w:rPr>
        <w:t>Summer Bridging Workbook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4F1905AB"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EAF2FF"/>
            <w:tcMar>
              <w:top w:w="110" w:type="dxa"/>
              <w:left w:w="160" w:type="dxa"/>
              <w:bottom w:w="110" w:type="dxa"/>
              <w:right w:w="160" w:type="dxa"/>
            </w:tcMar>
          </w:tcPr>
          <w:p w14:paraId="1231B1D4" w14:textId="77777777" w:rsidR="000C6652" w:rsidRDefault="00F3131A">
            <w:pPr>
              <w:spacing w:before="60" w:after="60"/>
            </w:pPr>
            <w:r>
              <w:rPr>
                <w:b/>
                <w:bCs/>
              </w:rPr>
              <w:t>AQA Religious Studies (8062)  |  Paper 1 → Paper 2</w:t>
            </w:r>
          </w:p>
          <w:p w14:paraId="177FD29B" w14:textId="77777777" w:rsidR="000C6652" w:rsidRDefault="00F3131A">
            <w:pPr>
              <w:spacing w:before="60" w:after="60"/>
            </w:pPr>
            <w:r>
              <w:t xml:space="preserve">You have completed Paper 1 content: the beliefs and practices of your two religions. This workbook prepares you for </w:t>
            </w:r>
            <w:r>
              <w:rPr>
                <w:b/>
                <w:bCs/>
              </w:rPr>
              <w:t>Paper 2: Thematic Studies</w:t>
            </w:r>
            <w:r>
              <w:t xml:space="preserve"> — where you apply what you know to real ethical and philosophical questions.</w:t>
            </w:r>
          </w:p>
          <w:p w14:paraId="1DBF4DD1" w14:textId="77777777" w:rsidR="000C6652" w:rsidRDefault="00F3131A">
            <w:pPr>
              <w:spacing w:before="60" w:after="60"/>
            </w:pPr>
            <w:r>
              <w:rPr>
                <w:b/>
                <w:bCs/>
              </w:rPr>
              <w:t xml:space="preserve">Paper 2 is not separate from Paper 1. </w:t>
            </w:r>
            <w:r>
              <w:t>It rewards students who can draw on their religious knowledge and connect it to wider debates. The more you know from Paper 1, the better your Paper 2 answers will be.</w:t>
            </w:r>
          </w:p>
        </w:tc>
      </w:tr>
    </w:tbl>
    <w:p w14:paraId="0DFB5A8C" w14:textId="77777777" w:rsidR="000C6652" w:rsidRDefault="00F3131A">
      <w:pPr>
        <w:spacing w:before="120"/>
      </w:pPr>
      <w:r>
        <w:rPr>
          <w:sz w:val="12"/>
          <w:szCs w:val="12"/>
        </w:rPr>
        <w:t xml:space="preserve"> </w:t>
      </w:r>
    </w:p>
    <w:p w14:paraId="7ECD7623" w14:textId="77777777" w:rsidR="000C6652" w:rsidRDefault="00F3131A">
      <w:pPr>
        <w:spacing w:before="160" w:after="80"/>
      </w:pPr>
      <w:r>
        <w:t>Name: _____________________________    Class: ____________    Teacher: ________________</w:t>
      </w:r>
    </w:p>
    <w:p w14:paraId="2B3A0F48" w14:textId="77777777" w:rsidR="000C6652" w:rsidRDefault="00F3131A">
      <w:pPr>
        <w:spacing w:before="80" w:after="300"/>
      </w:pPr>
      <w:r>
        <w:t>My two GCSE religions: _______________________________ and _______________________________</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1872"/>
        <w:gridCol w:w="1872"/>
        <w:gridCol w:w="1872"/>
        <w:gridCol w:w="1872"/>
      </w:tblGrid>
      <w:tr w:rsidR="000C6652" w14:paraId="1DFC4FE0"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1B2631"/>
            <w:tcMar>
              <w:top w:w="100" w:type="dxa"/>
              <w:left w:w="80" w:type="dxa"/>
              <w:bottom w:w="100" w:type="dxa"/>
              <w:right w:w="80" w:type="dxa"/>
            </w:tcMar>
          </w:tcPr>
          <w:p w14:paraId="6D690CA7" w14:textId="77777777" w:rsidR="000C6652" w:rsidRDefault="00F3131A">
            <w:pPr>
              <w:jc w:val="center"/>
            </w:pPr>
            <w:r>
              <w:rPr>
                <w:b/>
                <w:bCs/>
                <w:color w:val="FFFFFF"/>
                <w:sz w:val="19"/>
                <w:szCs w:val="19"/>
              </w:rPr>
              <w:t>Section 1</w:t>
            </w:r>
          </w:p>
          <w:p w14:paraId="72175827" w14:textId="77777777" w:rsidR="000C6652" w:rsidRDefault="00F3131A">
            <w:pPr>
              <w:jc w:val="center"/>
            </w:pPr>
            <w:r>
              <w:rPr>
                <w:color w:val="FFFFFF"/>
                <w:sz w:val="18"/>
                <w:szCs w:val="18"/>
              </w:rPr>
              <w:t>Paper 1 Audit</w:t>
            </w:r>
          </w:p>
        </w:tc>
        <w:tc>
          <w:tcPr>
            <w:tcW w:w="1872" w:type="dxa"/>
            <w:tcBorders>
              <w:top w:val="single" w:sz="1" w:space="0" w:color="AAAAAA"/>
              <w:left w:val="single" w:sz="1" w:space="0" w:color="AAAAAA"/>
              <w:bottom w:val="single" w:sz="1" w:space="0" w:color="AAAAAA"/>
              <w:right w:val="single" w:sz="1" w:space="0" w:color="AAAAAA"/>
            </w:tcBorders>
            <w:shd w:val="clear" w:color="auto" w:fill="922B21"/>
            <w:tcMar>
              <w:top w:w="100" w:type="dxa"/>
              <w:left w:w="80" w:type="dxa"/>
              <w:bottom w:w="100" w:type="dxa"/>
              <w:right w:w="80" w:type="dxa"/>
            </w:tcMar>
          </w:tcPr>
          <w:p w14:paraId="049DC92E" w14:textId="77777777" w:rsidR="000C6652" w:rsidRDefault="00F3131A">
            <w:pPr>
              <w:jc w:val="center"/>
            </w:pPr>
            <w:r>
              <w:rPr>
                <w:b/>
                <w:bCs/>
                <w:color w:val="FFFFFF"/>
                <w:sz w:val="19"/>
                <w:szCs w:val="19"/>
              </w:rPr>
              <w:t>Section 2</w:t>
            </w:r>
          </w:p>
          <w:p w14:paraId="343BAAAD" w14:textId="77777777" w:rsidR="000C6652" w:rsidRDefault="00F3131A">
            <w:pPr>
              <w:jc w:val="center"/>
            </w:pPr>
            <w:r>
              <w:rPr>
                <w:color w:val="FFFFFF"/>
                <w:sz w:val="18"/>
                <w:szCs w:val="18"/>
              </w:rPr>
              <w:t>Thematic Studies</w:t>
            </w:r>
          </w:p>
        </w:tc>
        <w:tc>
          <w:tcPr>
            <w:tcW w:w="1872" w:type="dxa"/>
            <w:tcBorders>
              <w:top w:val="single" w:sz="1" w:space="0" w:color="AAAAAA"/>
              <w:left w:val="single" w:sz="1" w:space="0" w:color="AAAAAA"/>
              <w:bottom w:val="single" w:sz="1" w:space="0" w:color="AAAAAA"/>
              <w:right w:val="single" w:sz="1" w:space="0" w:color="AAAAAA"/>
            </w:tcBorders>
            <w:shd w:val="clear" w:color="auto" w:fill="0E6655"/>
            <w:tcMar>
              <w:top w:w="100" w:type="dxa"/>
              <w:left w:w="80" w:type="dxa"/>
              <w:bottom w:w="100" w:type="dxa"/>
              <w:right w:w="80" w:type="dxa"/>
            </w:tcMar>
          </w:tcPr>
          <w:p w14:paraId="700F74D4" w14:textId="77777777" w:rsidR="000C6652" w:rsidRDefault="00F3131A">
            <w:pPr>
              <w:jc w:val="center"/>
            </w:pPr>
            <w:r>
              <w:rPr>
                <w:b/>
                <w:bCs/>
                <w:color w:val="FFFFFF"/>
                <w:sz w:val="19"/>
                <w:szCs w:val="19"/>
              </w:rPr>
              <w:t>Section 3</w:t>
            </w:r>
          </w:p>
          <w:p w14:paraId="1C01DBE2" w14:textId="77777777" w:rsidR="000C6652" w:rsidRDefault="00F3131A">
            <w:pPr>
              <w:jc w:val="center"/>
            </w:pPr>
            <w:r>
              <w:rPr>
                <w:color w:val="FFFFFF"/>
                <w:sz w:val="18"/>
                <w:szCs w:val="18"/>
              </w:rPr>
              <w:t>Religion &amp; Life</w:t>
            </w:r>
          </w:p>
        </w:tc>
        <w:tc>
          <w:tcPr>
            <w:tcW w:w="1872" w:type="dxa"/>
            <w:tcBorders>
              <w:top w:val="single" w:sz="1" w:space="0" w:color="AAAAAA"/>
              <w:left w:val="single" w:sz="1" w:space="0" w:color="AAAAAA"/>
              <w:bottom w:val="single" w:sz="1" w:space="0" w:color="AAAAAA"/>
              <w:right w:val="single" w:sz="1" w:space="0" w:color="AAAAAA"/>
            </w:tcBorders>
            <w:shd w:val="clear" w:color="auto" w:fill="BA4A00"/>
            <w:tcMar>
              <w:top w:w="100" w:type="dxa"/>
              <w:left w:w="80" w:type="dxa"/>
              <w:bottom w:w="100" w:type="dxa"/>
              <w:right w:w="80" w:type="dxa"/>
            </w:tcMar>
          </w:tcPr>
          <w:p w14:paraId="0E5D321D" w14:textId="77777777" w:rsidR="000C6652" w:rsidRDefault="00F3131A">
            <w:pPr>
              <w:jc w:val="center"/>
            </w:pPr>
            <w:r>
              <w:rPr>
                <w:b/>
                <w:bCs/>
                <w:color w:val="FFFFFF"/>
                <w:sz w:val="19"/>
                <w:szCs w:val="19"/>
              </w:rPr>
              <w:t>Section 4</w:t>
            </w:r>
          </w:p>
          <w:p w14:paraId="2858412D" w14:textId="77777777" w:rsidR="000C6652" w:rsidRDefault="00F3131A">
            <w:pPr>
              <w:jc w:val="center"/>
            </w:pPr>
            <w:r>
              <w:rPr>
                <w:color w:val="FFFFFF"/>
                <w:sz w:val="18"/>
                <w:szCs w:val="18"/>
              </w:rPr>
              <w:t>Crime &amp; Punishment</w:t>
            </w:r>
          </w:p>
        </w:tc>
        <w:tc>
          <w:tcPr>
            <w:tcW w:w="1872" w:type="dxa"/>
            <w:tcBorders>
              <w:top w:val="single" w:sz="1" w:space="0" w:color="AAAAAA"/>
              <w:left w:val="single" w:sz="1" w:space="0" w:color="AAAAAA"/>
              <w:bottom w:val="single" w:sz="1" w:space="0" w:color="AAAAAA"/>
              <w:right w:val="single" w:sz="1" w:space="0" w:color="AAAAAA"/>
            </w:tcBorders>
            <w:shd w:val="clear" w:color="auto" w:fill="2E4057"/>
            <w:tcMar>
              <w:top w:w="100" w:type="dxa"/>
              <w:left w:w="80" w:type="dxa"/>
              <w:bottom w:w="100" w:type="dxa"/>
              <w:right w:w="80" w:type="dxa"/>
            </w:tcMar>
          </w:tcPr>
          <w:p w14:paraId="5CC92F7E" w14:textId="77777777" w:rsidR="000C6652" w:rsidRDefault="00F3131A">
            <w:pPr>
              <w:jc w:val="center"/>
            </w:pPr>
            <w:r>
              <w:rPr>
                <w:b/>
                <w:bCs/>
                <w:color w:val="FFFFFF"/>
                <w:sz w:val="19"/>
                <w:szCs w:val="19"/>
              </w:rPr>
              <w:t>Section 5</w:t>
            </w:r>
          </w:p>
          <w:p w14:paraId="2D2FCDF1" w14:textId="77777777" w:rsidR="000C6652" w:rsidRDefault="00F3131A">
            <w:pPr>
              <w:jc w:val="center"/>
            </w:pPr>
            <w:r>
              <w:rPr>
                <w:color w:val="FFFFFF"/>
                <w:sz w:val="18"/>
                <w:szCs w:val="18"/>
              </w:rPr>
              <w:t>Exam Skills</w:t>
            </w:r>
          </w:p>
        </w:tc>
      </w:tr>
    </w:tbl>
    <w:p w14:paraId="7390F620" w14:textId="77777777" w:rsidR="000C6652" w:rsidRDefault="00F3131A">
      <w:pPr>
        <w:spacing w:before="120"/>
      </w:pPr>
      <w:r>
        <w:rPr>
          <w:sz w:val="12"/>
          <w:szCs w:val="12"/>
        </w:rPr>
        <w:t xml:space="preserve"> </w:t>
      </w:r>
    </w:p>
    <w:p w14:paraId="1B3F1AD8" w14:textId="77777777" w:rsidR="000C6652" w:rsidRDefault="00F3131A">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0E7A0E11"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1B2631"/>
            <w:tcMar>
              <w:top w:w="150" w:type="dxa"/>
              <w:left w:w="240" w:type="dxa"/>
              <w:bottom w:w="150" w:type="dxa"/>
              <w:right w:w="240" w:type="dxa"/>
            </w:tcMar>
          </w:tcPr>
          <w:p w14:paraId="5EF595A0" w14:textId="77777777" w:rsidR="000C6652" w:rsidRDefault="00F3131A">
            <w:pPr>
              <w:jc w:val="center"/>
            </w:pPr>
            <w:r>
              <w:rPr>
                <w:b/>
                <w:bCs/>
                <w:color w:val="FFFFFF"/>
                <w:sz w:val="30"/>
                <w:szCs w:val="30"/>
              </w:rPr>
              <w:lastRenderedPageBreak/>
              <w:t>Section 1: Paper 1 — Consolidating What You Know</w:t>
            </w:r>
          </w:p>
        </w:tc>
      </w:tr>
    </w:tbl>
    <w:p w14:paraId="7B7A6E13" w14:textId="77777777" w:rsidR="000C6652" w:rsidRDefault="00F3131A">
      <w:pPr>
        <w:spacing w:before="80"/>
      </w:pPr>
      <w:r>
        <w:rPr>
          <w:sz w:val="12"/>
          <w:szCs w:val="12"/>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3261F05A"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EAF2FF"/>
            <w:tcMar>
              <w:top w:w="110" w:type="dxa"/>
              <w:left w:w="160" w:type="dxa"/>
              <w:bottom w:w="110" w:type="dxa"/>
              <w:right w:w="160" w:type="dxa"/>
            </w:tcMar>
          </w:tcPr>
          <w:p w14:paraId="22DDCF2F" w14:textId="77777777" w:rsidR="000C6652" w:rsidRDefault="00F3131A">
            <w:pPr>
              <w:spacing w:before="60" w:after="60"/>
            </w:pPr>
            <w:r>
              <w:t>Paper 2 builds directly on Paper 1. Before you can apply religious views to ethical issues, you must have strong foundations. Use this audit to identify gaps to fill over the summer.</w:t>
            </w:r>
          </w:p>
        </w:tc>
      </w:tr>
    </w:tbl>
    <w:p w14:paraId="724E81F6" w14:textId="77777777" w:rsidR="000C6652" w:rsidRDefault="00F3131A">
      <w:pPr>
        <w:spacing w:before="80"/>
      </w:pPr>
      <w:r>
        <w:rPr>
          <w:sz w:val="12"/>
          <w:szCs w:val="12"/>
        </w:rPr>
        <w:t xml:space="preserve"> </w:t>
      </w:r>
    </w:p>
    <w:p w14:paraId="48DCAF54" w14:textId="77777777" w:rsidR="000C6652" w:rsidRDefault="00F3131A">
      <w:pPr>
        <w:pBdr>
          <w:bottom w:val="single" w:sz="3" w:space="0" w:color="922B21"/>
        </w:pBdr>
        <w:spacing w:before="220" w:after="100"/>
      </w:pPr>
      <w:r>
        <w:rPr>
          <w:b/>
          <w:bCs/>
          <w:color w:val="922B21"/>
          <w:sz w:val="23"/>
          <w:szCs w:val="23"/>
        </w:rPr>
        <w:t>Beliefs Audit — Rate Yourself (1 = shaky, 5 = confident)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2496"/>
        <w:gridCol w:w="2496"/>
        <w:gridCol w:w="2496"/>
      </w:tblGrid>
      <w:tr w:rsidR="000C6652" w14:paraId="66AC6971"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553F182F" w14:textId="77777777" w:rsidR="000C6652" w:rsidRDefault="00F3131A">
            <w:pPr>
              <w:jc w:val="center"/>
            </w:pPr>
            <w:r>
              <w:rPr>
                <w:b/>
                <w:bCs/>
                <w:color w:val="FFFFFF"/>
                <w:sz w:val="20"/>
                <w:szCs w:val="20"/>
              </w:rPr>
              <w:t>Topic</w:t>
            </w:r>
          </w:p>
        </w:tc>
        <w:tc>
          <w:tcPr>
            <w:tcW w:w="2496"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708FA7C6" w14:textId="7266AE3D" w:rsidR="000C6652" w:rsidRDefault="00792FAA">
            <w:pPr>
              <w:jc w:val="center"/>
            </w:pPr>
            <w:r>
              <w:t>Christianity</w:t>
            </w:r>
          </w:p>
        </w:tc>
        <w:tc>
          <w:tcPr>
            <w:tcW w:w="2496"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52245BED" w14:textId="4A9BA938" w:rsidR="000C6652" w:rsidRDefault="00792FAA">
            <w:pPr>
              <w:jc w:val="center"/>
            </w:pPr>
            <w:r>
              <w:rPr>
                <w:b/>
                <w:bCs/>
                <w:color w:val="FFFFFF"/>
                <w:sz w:val="20"/>
                <w:szCs w:val="20"/>
              </w:rPr>
              <w:t>Islam</w:t>
            </w:r>
          </w:p>
        </w:tc>
        <w:tc>
          <w:tcPr>
            <w:tcW w:w="2496"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57E77CD2" w14:textId="77777777" w:rsidR="000C6652" w:rsidRDefault="00F3131A">
            <w:pPr>
              <w:jc w:val="center"/>
            </w:pPr>
            <w:r>
              <w:rPr>
                <w:b/>
                <w:bCs/>
                <w:color w:val="FFFFFF"/>
                <w:sz w:val="20"/>
                <w:szCs w:val="20"/>
              </w:rPr>
              <w:t>Priority to revise?</w:t>
            </w:r>
          </w:p>
        </w:tc>
      </w:tr>
      <w:tr w:rsidR="000C6652" w14:paraId="0FCECC6E"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7F55F621" w14:textId="77777777" w:rsidR="000C6652" w:rsidRDefault="00F3131A">
            <w:pPr>
              <w:spacing w:before="40" w:after="40"/>
            </w:pPr>
            <w:r>
              <w:rPr>
                <w:sz w:val="20"/>
                <w:szCs w:val="20"/>
              </w:rPr>
              <w:t>The nature of God / ultimate reality</w:t>
            </w:r>
          </w:p>
        </w:tc>
        <w:tc>
          <w:tcPr>
            <w:tcW w:w="2496"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1FD04747"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144B28DE"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226B775C" w14:textId="77777777" w:rsidR="000C6652" w:rsidRDefault="000C6652">
            <w:pPr>
              <w:spacing w:before="40" w:after="40"/>
            </w:pPr>
          </w:p>
        </w:tc>
      </w:tr>
      <w:tr w:rsidR="000C6652" w14:paraId="3090B94D"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0B8560CB" w14:textId="77777777" w:rsidR="000C6652" w:rsidRDefault="00F3131A">
            <w:pPr>
              <w:spacing w:before="40" w:after="40"/>
            </w:pPr>
            <w:r>
              <w:rPr>
                <w:sz w:val="20"/>
                <w:szCs w:val="20"/>
              </w:rPr>
              <w:t>Creation and the origins of the universe</w:t>
            </w: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6DF1481"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07225AA7"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4BFC7E93" w14:textId="77777777" w:rsidR="000C6652" w:rsidRDefault="000C6652">
            <w:pPr>
              <w:spacing w:before="40" w:after="40"/>
            </w:pPr>
          </w:p>
        </w:tc>
      </w:tr>
      <w:tr w:rsidR="000C6652" w14:paraId="20814DDC"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3B218807" w14:textId="77777777" w:rsidR="000C6652" w:rsidRDefault="00F3131A">
            <w:pPr>
              <w:spacing w:before="40" w:after="40"/>
            </w:pPr>
            <w:r>
              <w:rPr>
                <w:sz w:val="20"/>
                <w:szCs w:val="20"/>
              </w:rPr>
              <w:t>The afterlife and what happens after death</w:t>
            </w:r>
          </w:p>
        </w:tc>
        <w:tc>
          <w:tcPr>
            <w:tcW w:w="2496"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106C5235"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269A70AE"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0DE18A3F" w14:textId="77777777" w:rsidR="000C6652" w:rsidRDefault="000C6652">
            <w:pPr>
              <w:spacing w:before="40" w:after="40"/>
            </w:pPr>
          </w:p>
        </w:tc>
      </w:tr>
      <w:tr w:rsidR="000C6652" w14:paraId="1CDE87C0"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B94A287" w14:textId="77777777" w:rsidR="000C6652" w:rsidRDefault="00F3131A">
            <w:pPr>
              <w:spacing w:before="40" w:after="40"/>
            </w:pPr>
            <w:r>
              <w:rPr>
                <w:sz w:val="20"/>
                <w:szCs w:val="20"/>
              </w:rPr>
              <w:t>Good and evil / the nature of humanity</w:t>
            </w: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302BD1F6"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C2297B2"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76224C85" w14:textId="77777777" w:rsidR="000C6652" w:rsidRDefault="000C6652">
            <w:pPr>
              <w:spacing w:before="40" w:after="40"/>
            </w:pPr>
          </w:p>
        </w:tc>
      </w:tr>
      <w:tr w:rsidR="000C6652" w14:paraId="06FBE156"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200A86ED" w14:textId="77777777" w:rsidR="000C6652" w:rsidRDefault="00F3131A">
            <w:pPr>
              <w:spacing w:before="40" w:after="40"/>
            </w:pPr>
            <w:r>
              <w:rPr>
                <w:sz w:val="20"/>
                <w:szCs w:val="20"/>
              </w:rPr>
              <w:t>Key figures / prophets / founders</w:t>
            </w:r>
          </w:p>
        </w:tc>
        <w:tc>
          <w:tcPr>
            <w:tcW w:w="2496"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4EE6F216"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0CE2147B"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58386808" w14:textId="77777777" w:rsidR="000C6652" w:rsidRDefault="000C6652">
            <w:pPr>
              <w:spacing w:before="40" w:after="40"/>
            </w:pPr>
          </w:p>
        </w:tc>
      </w:tr>
      <w:tr w:rsidR="000C6652" w14:paraId="60AA161C"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08005F56" w14:textId="77777777" w:rsidR="000C6652" w:rsidRDefault="00F3131A">
            <w:pPr>
              <w:spacing w:before="40" w:after="40"/>
            </w:pPr>
            <w:r>
              <w:rPr>
                <w:sz w:val="20"/>
                <w:szCs w:val="20"/>
              </w:rPr>
              <w:t>Sacred texts and their authority</w:t>
            </w: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1561779"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2ECF3D66"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5F732D9F" w14:textId="77777777" w:rsidR="000C6652" w:rsidRDefault="000C6652">
            <w:pPr>
              <w:spacing w:before="40" w:after="40"/>
            </w:pPr>
          </w:p>
        </w:tc>
      </w:tr>
      <w:tr w:rsidR="000C6652" w14:paraId="58F94335"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781F18D8" w14:textId="77777777" w:rsidR="000C6652" w:rsidRDefault="00F3131A">
            <w:pPr>
              <w:spacing w:before="40" w:after="40"/>
            </w:pPr>
            <w:r>
              <w:rPr>
                <w:sz w:val="20"/>
                <w:szCs w:val="20"/>
              </w:rPr>
              <w:t>Divisions within the religion (e.g. denominations)</w:t>
            </w:r>
          </w:p>
        </w:tc>
        <w:tc>
          <w:tcPr>
            <w:tcW w:w="2496"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5C090D27"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624A8694"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6019CDCE" w14:textId="77777777" w:rsidR="000C6652" w:rsidRDefault="000C6652">
            <w:pPr>
              <w:spacing w:before="40" w:after="40"/>
            </w:pPr>
          </w:p>
        </w:tc>
      </w:tr>
    </w:tbl>
    <w:p w14:paraId="6D942D41" w14:textId="77777777" w:rsidR="000C6652" w:rsidRDefault="00F3131A">
      <w:pPr>
        <w:spacing w:before="80"/>
      </w:pPr>
      <w:r>
        <w:rPr>
          <w:sz w:val="12"/>
          <w:szCs w:val="12"/>
        </w:rPr>
        <w:t xml:space="preserve"> </w:t>
      </w:r>
    </w:p>
    <w:p w14:paraId="6899111E" w14:textId="77777777" w:rsidR="000C6652" w:rsidRDefault="00F3131A">
      <w:pPr>
        <w:pBdr>
          <w:bottom w:val="single" w:sz="3" w:space="0" w:color="922B21"/>
        </w:pBdr>
        <w:spacing w:before="220" w:after="100"/>
      </w:pPr>
      <w:r>
        <w:rPr>
          <w:b/>
          <w:bCs/>
          <w:color w:val="922B21"/>
          <w:sz w:val="23"/>
          <w:szCs w:val="23"/>
        </w:rPr>
        <w:t>Practices Audit — Rate Yourself (1 = shaky, 5 = confident)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72"/>
        <w:gridCol w:w="2496"/>
        <w:gridCol w:w="2496"/>
        <w:gridCol w:w="2496"/>
      </w:tblGrid>
      <w:tr w:rsidR="000C6652" w14:paraId="3B2A8AF9"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5332AB80" w14:textId="77777777" w:rsidR="000C6652" w:rsidRDefault="00F3131A">
            <w:pPr>
              <w:jc w:val="center"/>
            </w:pPr>
            <w:r>
              <w:rPr>
                <w:b/>
                <w:bCs/>
                <w:color w:val="FFFFFF"/>
                <w:sz w:val="20"/>
                <w:szCs w:val="20"/>
              </w:rPr>
              <w:t>Topic</w:t>
            </w:r>
          </w:p>
        </w:tc>
        <w:tc>
          <w:tcPr>
            <w:tcW w:w="2496"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59EA3427" w14:textId="3FCF37C0" w:rsidR="000C6652" w:rsidRDefault="00792FAA">
            <w:pPr>
              <w:jc w:val="center"/>
            </w:pPr>
            <w:r>
              <w:t>Christianity</w:t>
            </w:r>
          </w:p>
        </w:tc>
        <w:tc>
          <w:tcPr>
            <w:tcW w:w="2496"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08DF902B" w14:textId="2B0AD6EB" w:rsidR="000C6652" w:rsidRDefault="00792FAA">
            <w:pPr>
              <w:jc w:val="center"/>
            </w:pPr>
            <w:r>
              <w:rPr>
                <w:b/>
                <w:bCs/>
                <w:color w:val="FFFFFF"/>
                <w:sz w:val="20"/>
                <w:szCs w:val="20"/>
              </w:rPr>
              <w:t>Islam</w:t>
            </w:r>
          </w:p>
        </w:tc>
        <w:tc>
          <w:tcPr>
            <w:tcW w:w="2496"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03AA667D" w14:textId="77777777" w:rsidR="000C6652" w:rsidRDefault="00F3131A">
            <w:pPr>
              <w:jc w:val="center"/>
            </w:pPr>
            <w:r>
              <w:rPr>
                <w:b/>
                <w:bCs/>
                <w:color w:val="FFFFFF"/>
                <w:sz w:val="20"/>
                <w:szCs w:val="20"/>
              </w:rPr>
              <w:t>Priority to revise?</w:t>
            </w:r>
          </w:p>
        </w:tc>
      </w:tr>
      <w:tr w:rsidR="000C6652" w14:paraId="07CB6992"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6A2249D2" w14:textId="77777777" w:rsidR="000C6652" w:rsidRDefault="00F3131A">
            <w:pPr>
              <w:spacing w:before="40" w:after="40"/>
            </w:pPr>
            <w:r>
              <w:rPr>
                <w:sz w:val="20"/>
                <w:szCs w:val="20"/>
              </w:rPr>
              <w:t>Forms of worship (private and communal)</w:t>
            </w:r>
          </w:p>
        </w:tc>
        <w:tc>
          <w:tcPr>
            <w:tcW w:w="2496"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4076F58D"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2EB6EA28"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3A41C265" w14:textId="77777777" w:rsidR="000C6652" w:rsidRDefault="000C6652">
            <w:pPr>
              <w:spacing w:before="40" w:after="40"/>
            </w:pPr>
          </w:p>
        </w:tc>
      </w:tr>
      <w:tr w:rsidR="000C6652" w14:paraId="2B195A19"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219DC774" w14:textId="77777777" w:rsidR="000C6652" w:rsidRDefault="00F3131A">
            <w:pPr>
              <w:spacing w:before="40" w:after="40"/>
            </w:pPr>
            <w:r>
              <w:rPr>
                <w:sz w:val="20"/>
                <w:szCs w:val="20"/>
              </w:rPr>
              <w:t>Prayer — types, purpose, frequency</w:t>
            </w: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3CF97692"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4946992D"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346F40E5" w14:textId="77777777" w:rsidR="000C6652" w:rsidRDefault="000C6652">
            <w:pPr>
              <w:spacing w:before="40" w:after="40"/>
            </w:pPr>
          </w:p>
        </w:tc>
      </w:tr>
      <w:tr w:rsidR="000C6652" w14:paraId="4BA6DA8E"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06A240CF" w14:textId="77777777" w:rsidR="000C6652" w:rsidRDefault="00F3131A">
            <w:pPr>
              <w:spacing w:before="40" w:after="40"/>
            </w:pPr>
            <w:r>
              <w:rPr>
                <w:sz w:val="20"/>
                <w:szCs w:val="20"/>
              </w:rPr>
              <w:t>Pilgrimage — where, how, why</w:t>
            </w:r>
          </w:p>
        </w:tc>
        <w:tc>
          <w:tcPr>
            <w:tcW w:w="2496"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199D02DE"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3783C4EF"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5526C6D6" w14:textId="77777777" w:rsidR="000C6652" w:rsidRDefault="000C6652">
            <w:pPr>
              <w:spacing w:before="40" w:after="40"/>
            </w:pPr>
          </w:p>
        </w:tc>
      </w:tr>
      <w:tr w:rsidR="000C6652" w14:paraId="541435BB"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5B1B591E" w14:textId="77777777" w:rsidR="000C6652" w:rsidRDefault="00F3131A">
            <w:pPr>
              <w:spacing w:before="40" w:after="40"/>
            </w:pPr>
            <w:r>
              <w:rPr>
                <w:sz w:val="20"/>
                <w:szCs w:val="20"/>
              </w:rPr>
              <w:t>Festivals and their significance</w:t>
            </w: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4336C471"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271AF626"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5061D423" w14:textId="77777777" w:rsidR="000C6652" w:rsidRDefault="000C6652">
            <w:pPr>
              <w:spacing w:before="40" w:after="40"/>
            </w:pPr>
          </w:p>
        </w:tc>
      </w:tr>
      <w:tr w:rsidR="000C6652" w14:paraId="75AE9408"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265E19CE" w14:textId="77777777" w:rsidR="000C6652" w:rsidRDefault="00F3131A">
            <w:pPr>
              <w:spacing w:before="40" w:after="40"/>
            </w:pPr>
            <w:r>
              <w:rPr>
                <w:sz w:val="20"/>
                <w:szCs w:val="20"/>
              </w:rPr>
              <w:t>Rites of passage (birth, coming of age, marriage, death)</w:t>
            </w:r>
          </w:p>
        </w:tc>
        <w:tc>
          <w:tcPr>
            <w:tcW w:w="2496"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0310C9A2"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3613FE81"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38176C9D" w14:textId="77777777" w:rsidR="000C6652" w:rsidRDefault="000C6652">
            <w:pPr>
              <w:spacing w:before="40" w:after="40"/>
            </w:pPr>
          </w:p>
        </w:tc>
      </w:tr>
      <w:tr w:rsidR="000C6652" w14:paraId="2C54D96C"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4571DE4F" w14:textId="77777777" w:rsidR="000C6652" w:rsidRDefault="00F3131A">
            <w:pPr>
              <w:spacing w:before="40" w:after="40"/>
            </w:pPr>
            <w:r>
              <w:rPr>
                <w:sz w:val="20"/>
                <w:szCs w:val="20"/>
              </w:rPr>
              <w:lastRenderedPageBreak/>
              <w:t>Food laws / dress codes / daily religious life</w:t>
            </w: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3C6A49A7"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5498540C"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72DD3C07" w14:textId="77777777" w:rsidR="000C6652" w:rsidRDefault="000C6652">
            <w:pPr>
              <w:spacing w:before="40" w:after="40"/>
            </w:pPr>
          </w:p>
        </w:tc>
      </w:tr>
      <w:tr w:rsidR="000C6652" w14:paraId="137F3BFD" w14:textId="77777777">
        <w:tblPrEx>
          <w:tblCellMar>
            <w:top w:w="0" w:type="dxa"/>
            <w:bottom w:w="0" w:type="dxa"/>
          </w:tblCellMar>
        </w:tblPrEx>
        <w:tc>
          <w:tcPr>
            <w:tcW w:w="1872"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4E25C7E5" w14:textId="77777777" w:rsidR="000C6652" w:rsidRDefault="00F3131A">
            <w:pPr>
              <w:spacing w:before="40" w:after="40"/>
            </w:pPr>
            <w:r>
              <w:rPr>
                <w:sz w:val="20"/>
                <w:szCs w:val="20"/>
              </w:rPr>
              <w:t>The role of sacred buildings / places</w:t>
            </w:r>
          </w:p>
        </w:tc>
        <w:tc>
          <w:tcPr>
            <w:tcW w:w="2496"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1A7276DB"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34468128" w14:textId="77777777" w:rsidR="000C6652" w:rsidRDefault="000C6652">
            <w:pPr>
              <w:spacing w:before="40" w:after="40"/>
            </w:pPr>
          </w:p>
        </w:tc>
        <w:tc>
          <w:tcPr>
            <w:tcW w:w="2496" w:type="dxa"/>
            <w:tcBorders>
              <w:top w:val="single" w:sz="1" w:space="0" w:color="AAAAAA"/>
              <w:left w:val="single" w:sz="1" w:space="0" w:color="AAAAAA"/>
              <w:bottom w:val="single" w:sz="1" w:space="0" w:color="AAAAAA"/>
              <w:right w:val="single" w:sz="1" w:space="0" w:color="AAAAAA"/>
            </w:tcBorders>
            <w:shd w:val="clear" w:color="auto" w:fill="FFFFFF"/>
            <w:tcMar>
              <w:top w:w="80" w:type="dxa"/>
              <w:left w:w="100" w:type="dxa"/>
              <w:bottom w:w="80" w:type="dxa"/>
              <w:right w:w="100" w:type="dxa"/>
            </w:tcMar>
          </w:tcPr>
          <w:p w14:paraId="0FD5ADF5" w14:textId="77777777" w:rsidR="000C6652" w:rsidRDefault="000C6652">
            <w:pPr>
              <w:spacing w:before="40" w:after="40"/>
            </w:pPr>
          </w:p>
        </w:tc>
      </w:tr>
    </w:tbl>
    <w:p w14:paraId="132D244B" w14:textId="77777777" w:rsidR="000C6652" w:rsidRDefault="00F3131A">
      <w:pPr>
        <w:spacing w:before="80"/>
      </w:pPr>
      <w:r>
        <w:rPr>
          <w:sz w:val="12"/>
          <w:szCs w:val="12"/>
        </w:rPr>
        <w:t xml:space="preserve"> </w:t>
      </w:r>
    </w:p>
    <w:p w14:paraId="45D5FA62" w14:textId="77777777" w:rsidR="000C6652" w:rsidRDefault="00F3131A">
      <w:pPr>
        <w:pBdr>
          <w:bottom w:val="single" w:sz="3" w:space="0" w:color="0E6655"/>
        </w:pBdr>
        <w:spacing w:before="220" w:after="100"/>
      </w:pPr>
      <w:r>
        <w:rPr>
          <w:b/>
          <w:bCs/>
          <w:color w:val="0E6655"/>
          <w:sz w:val="23"/>
          <w:szCs w:val="23"/>
        </w:rPr>
        <w:t>Bridge: From Beliefs to Ethics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30639F3C"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D1F2EB"/>
            <w:tcMar>
              <w:top w:w="110" w:type="dxa"/>
              <w:left w:w="160" w:type="dxa"/>
              <w:bottom w:w="110" w:type="dxa"/>
              <w:right w:w="160" w:type="dxa"/>
            </w:tcMar>
          </w:tcPr>
          <w:p w14:paraId="3CF350BA" w14:textId="77777777" w:rsidR="000C6652" w:rsidRDefault="00F3131A">
            <w:pPr>
              <w:spacing w:before="60" w:after="60"/>
            </w:pPr>
            <w:r>
              <w:rPr>
                <w:b/>
                <w:bCs/>
              </w:rPr>
              <w:t xml:space="preserve">This is the key skill for Paper 2. </w:t>
            </w:r>
            <w:r>
              <w:t>You must be able to take a belief from Paper 1 and connect it to a real-world ethical question. Practise the pattern below:</w:t>
            </w:r>
          </w:p>
          <w:p w14:paraId="5D6CC237" w14:textId="77777777" w:rsidR="000C6652" w:rsidRDefault="00F3131A">
            <w:pPr>
              <w:spacing w:before="60" w:after="60"/>
            </w:pPr>
            <w:r>
              <w:rPr>
                <w:b/>
                <w:bCs/>
              </w:rPr>
              <w:t xml:space="preserve">Example: </w:t>
            </w:r>
            <w:r>
              <w:rPr>
                <w:i/>
                <w:iCs/>
              </w:rPr>
              <w:t>Christians believe humans are made in the image of God (imago Dei). This means that every human life has inherent dignity and worth. Therefore, many Christians oppose euthanasia because it treats human life as something that can be ended at will.</w:t>
            </w:r>
          </w:p>
        </w:tc>
      </w:tr>
    </w:tbl>
    <w:p w14:paraId="78E07FCF" w14:textId="77777777" w:rsidR="000C6652" w:rsidRDefault="00F3131A">
      <w:pPr>
        <w:spacing w:before="80"/>
      </w:pPr>
      <w:r>
        <w:rPr>
          <w:sz w:val="12"/>
          <w:szCs w:val="12"/>
        </w:rPr>
        <w:t xml:space="preserve"> </w:t>
      </w:r>
    </w:p>
    <w:p w14:paraId="57941F2F" w14:textId="77777777" w:rsidR="000C6652" w:rsidRDefault="00F3131A">
      <w:pPr>
        <w:spacing w:before="140" w:after="70"/>
      </w:pPr>
      <w:r>
        <w:rPr>
          <w:b/>
          <w:bCs/>
        </w:rPr>
        <w:t>Now try it: Take ONE belief from your Paper 1 revision and connect it to a real-world ethical issue. Use the pattern: 'X religion believes... This means... Therefore, they would argue...'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700703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687D38FF" w14:textId="77777777" w:rsidR="000C6652" w:rsidRDefault="000C6652"/>
        </w:tc>
      </w:tr>
      <w:tr w:rsidR="000C6652" w14:paraId="75A3416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56DCF4AC" w14:textId="77777777" w:rsidR="000C6652" w:rsidRDefault="000C6652"/>
        </w:tc>
      </w:tr>
      <w:tr w:rsidR="000C6652" w14:paraId="08A9576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1310DADF" w14:textId="77777777" w:rsidR="000C6652" w:rsidRDefault="000C6652"/>
        </w:tc>
      </w:tr>
      <w:tr w:rsidR="000C6652" w14:paraId="42C215F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638A112F" w14:textId="77777777" w:rsidR="000C6652" w:rsidRDefault="000C6652"/>
        </w:tc>
      </w:tr>
      <w:tr w:rsidR="000C6652" w14:paraId="39DEB5B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AD148B3" w14:textId="77777777" w:rsidR="000C6652" w:rsidRDefault="000C6652"/>
        </w:tc>
      </w:tr>
      <w:tr w:rsidR="000C6652" w14:paraId="3E2782A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FED501F" w14:textId="77777777" w:rsidR="000C6652" w:rsidRDefault="000C6652"/>
        </w:tc>
      </w:tr>
    </w:tbl>
    <w:p w14:paraId="0CCC7F97" w14:textId="77777777" w:rsidR="000C6652" w:rsidRDefault="00F3131A">
      <w:pPr>
        <w:spacing w:before="80"/>
      </w:pPr>
      <w:r>
        <w:rPr>
          <w:sz w:val="12"/>
          <w:szCs w:val="12"/>
        </w:rPr>
        <w:t xml:space="preserve"> </w:t>
      </w:r>
    </w:p>
    <w:p w14:paraId="1C477071" w14:textId="77777777" w:rsidR="000C6652" w:rsidRDefault="00F3131A">
      <w:pPr>
        <w:pBdr>
          <w:bottom w:val="single" w:sz="3" w:space="0" w:color="1B2631"/>
        </w:pBdr>
        <w:spacing w:before="220" w:after="100"/>
      </w:pPr>
      <w:r>
        <w:rPr>
          <w:b/>
          <w:bCs/>
          <w:color w:val="1B2631"/>
          <w:sz w:val="23"/>
          <w:szCs w:val="23"/>
        </w:rPr>
        <w:t>Key Quotations Bank — Fill In as You Revise</w:t>
      </w:r>
    </w:p>
    <w:p w14:paraId="7BB15572" w14:textId="77777777" w:rsidR="000C6652" w:rsidRDefault="00F3131A">
      <w:pPr>
        <w:spacing w:before="60" w:after="60"/>
      </w:pPr>
      <w:r>
        <w:t xml:space="preserve">Strong Paper 2 answers use </w:t>
      </w:r>
      <w:r>
        <w:rPr>
          <w:b/>
          <w:bCs/>
        </w:rPr>
        <w:t>religious teachings and quotations</w:t>
      </w:r>
      <w:r>
        <w:t>. Collect key quotes here over the summer.</w:t>
      </w:r>
    </w:p>
    <w:p w14:paraId="5D27F1AB" w14:textId="77777777" w:rsidR="000C6652" w:rsidRDefault="00F3131A">
      <w:pPr>
        <w:spacing w:before="60"/>
      </w:pPr>
      <w:r>
        <w:rPr>
          <w:sz w:val="12"/>
          <w:szCs w:val="12"/>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0C6652" w14:paraId="02C3018B"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10" w:type="dxa"/>
              <w:bottom w:w="80" w:type="dxa"/>
              <w:right w:w="110" w:type="dxa"/>
            </w:tcMar>
          </w:tcPr>
          <w:p w14:paraId="606F25AE" w14:textId="77777777" w:rsidR="000C6652" w:rsidRDefault="00F3131A">
            <w:r>
              <w:rPr>
                <w:b/>
                <w:bCs/>
                <w:color w:val="FFFFFF"/>
                <w:sz w:val="20"/>
                <w:szCs w:val="20"/>
              </w:rPr>
              <w:t>Quote / Teaching</w:t>
            </w:r>
          </w:p>
        </w:tc>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10" w:type="dxa"/>
              <w:bottom w:w="80" w:type="dxa"/>
              <w:right w:w="110" w:type="dxa"/>
            </w:tcMar>
          </w:tcPr>
          <w:p w14:paraId="23056804" w14:textId="77777777" w:rsidR="000C6652" w:rsidRDefault="00F3131A">
            <w:r>
              <w:rPr>
                <w:b/>
                <w:bCs/>
                <w:color w:val="FFFFFF"/>
                <w:sz w:val="20"/>
                <w:szCs w:val="20"/>
              </w:rPr>
              <w:t>Religion / Source</w:t>
            </w:r>
          </w:p>
        </w:tc>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10" w:type="dxa"/>
              <w:bottom w:w="80" w:type="dxa"/>
              <w:right w:w="110" w:type="dxa"/>
            </w:tcMar>
          </w:tcPr>
          <w:p w14:paraId="21743932" w14:textId="77777777" w:rsidR="000C6652" w:rsidRDefault="00F3131A">
            <w:r>
              <w:rPr>
                <w:b/>
                <w:bCs/>
                <w:color w:val="FFFFFF"/>
                <w:sz w:val="20"/>
                <w:szCs w:val="20"/>
              </w:rPr>
              <w:t>Useful for which topic?</w:t>
            </w:r>
          </w:p>
        </w:tc>
      </w:tr>
      <w:tr w:rsidR="000C6652" w14:paraId="21BF145B"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EAF2FF"/>
            <w:tcMar>
              <w:top w:w="90" w:type="dxa"/>
              <w:left w:w="110" w:type="dxa"/>
              <w:bottom w:w="90" w:type="dxa"/>
              <w:right w:w="110" w:type="dxa"/>
            </w:tcMar>
          </w:tcPr>
          <w:p w14:paraId="0E1EE4D3"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90" w:type="dxa"/>
              <w:left w:w="110" w:type="dxa"/>
              <w:bottom w:w="90" w:type="dxa"/>
              <w:right w:w="110" w:type="dxa"/>
            </w:tcMar>
          </w:tcPr>
          <w:p w14:paraId="523D3664"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90" w:type="dxa"/>
              <w:left w:w="110" w:type="dxa"/>
              <w:bottom w:w="90" w:type="dxa"/>
              <w:right w:w="110" w:type="dxa"/>
            </w:tcMar>
          </w:tcPr>
          <w:p w14:paraId="115C6C9A" w14:textId="77777777" w:rsidR="000C6652" w:rsidRDefault="000C6652"/>
        </w:tc>
      </w:tr>
      <w:tr w:rsidR="000C6652" w14:paraId="2524AF44"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3A7CBAAE"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5E1273F6"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04F77A8A" w14:textId="77777777" w:rsidR="000C6652" w:rsidRDefault="000C6652"/>
        </w:tc>
      </w:tr>
      <w:tr w:rsidR="000C6652" w14:paraId="189DE9A8"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EAF2FF"/>
            <w:tcMar>
              <w:top w:w="90" w:type="dxa"/>
              <w:left w:w="110" w:type="dxa"/>
              <w:bottom w:w="90" w:type="dxa"/>
              <w:right w:w="110" w:type="dxa"/>
            </w:tcMar>
          </w:tcPr>
          <w:p w14:paraId="0B6480D9"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90" w:type="dxa"/>
              <w:left w:w="110" w:type="dxa"/>
              <w:bottom w:w="90" w:type="dxa"/>
              <w:right w:w="110" w:type="dxa"/>
            </w:tcMar>
          </w:tcPr>
          <w:p w14:paraId="29AFC0B4"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90" w:type="dxa"/>
              <w:left w:w="110" w:type="dxa"/>
              <w:bottom w:w="90" w:type="dxa"/>
              <w:right w:w="110" w:type="dxa"/>
            </w:tcMar>
          </w:tcPr>
          <w:p w14:paraId="568071E3" w14:textId="77777777" w:rsidR="000C6652" w:rsidRDefault="000C6652"/>
        </w:tc>
      </w:tr>
      <w:tr w:rsidR="000C6652" w14:paraId="11DE2922"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7D19A3D9"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5BAFC985"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01D2DFBE" w14:textId="77777777" w:rsidR="000C6652" w:rsidRDefault="000C6652"/>
        </w:tc>
      </w:tr>
      <w:tr w:rsidR="000C6652" w14:paraId="56DF1044"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EAF2FF"/>
            <w:tcMar>
              <w:top w:w="90" w:type="dxa"/>
              <w:left w:w="110" w:type="dxa"/>
              <w:bottom w:w="90" w:type="dxa"/>
              <w:right w:w="110" w:type="dxa"/>
            </w:tcMar>
          </w:tcPr>
          <w:p w14:paraId="12DCBE2C"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90" w:type="dxa"/>
              <w:left w:w="110" w:type="dxa"/>
              <w:bottom w:w="90" w:type="dxa"/>
              <w:right w:w="110" w:type="dxa"/>
            </w:tcMar>
          </w:tcPr>
          <w:p w14:paraId="397846AC"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90" w:type="dxa"/>
              <w:left w:w="110" w:type="dxa"/>
              <w:bottom w:w="90" w:type="dxa"/>
              <w:right w:w="110" w:type="dxa"/>
            </w:tcMar>
          </w:tcPr>
          <w:p w14:paraId="563C0029" w14:textId="77777777" w:rsidR="000C6652" w:rsidRDefault="000C6652"/>
        </w:tc>
      </w:tr>
      <w:tr w:rsidR="000C6652" w14:paraId="2964C687"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467FE5B5"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339C24E6"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084064B9" w14:textId="77777777" w:rsidR="000C6652" w:rsidRDefault="000C6652"/>
        </w:tc>
      </w:tr>
      <w:tr w:rsidR="000C6652" w14:paraId="4F7DA580"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EAF2FF"/>
            <w:tcMar>
              <w:top w:w="90" w:type="dxa"/>
              <w:left w:w="110" w:type="dxa"/>
              <w:bottom w:w="90" w:type="dxa"/>
              <w:right w:w="110" w:type="dxa"/>
            </w:tcMar>
          </w:tcPr>
          <w:p w14:paraId="1A210129"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90" w:type="dxa"/>
              <w:left w:w="110" w:type="dxa"/>
              <w:bottom w:w="90" w:type="dxa"/>
              <w:right w:w="110" w:type="dxa"/>
            </w:tcMar>
          </w:tcPr>
          <w:p w14:paraId="7F364CBF"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90" w:type="dxa"/>
              <w:left w:w="110" w:type="dxa"/>
              <w:bottom w:w="90" w:type="dxa"/>
              <w:right w:w="110" w:type="dxa"/>
            </w:tcMar>
          </w:tcPr>
          <w:p w14:paraId="612B26D5" w14:textId="77777777" w:rsidR="000C6652" w:rsidRDefault="000C6652"/>
        </w:tc>
      </w:tr>
      <w:tr w:rsidR="000C6652" w14:paraId="20624D74"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2242FD76"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7F026929" w14:textId="77777777" w:rsidR="000C6652" w:rsidRDefault="000C6652"/>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90" w:type="dxa"/>
              <w:left w:w="110" w:type="dxa"/>
              <w:bottom w:w="90" w:type="dxa"/>
              <w:right w:w="110" w:type="dxa"/>
            </w:tcMar>
          </w:tcPr>
          <w:p w14:paraId="1A894D2C" w14:textId="77777777" w:rsidR="000C6652" w:rsidRDefault="000C6652"/>
        </w:tc>
      </w:tr>
    </w:tbl>
    <w:p w14:paraId="76422504" w14:textId="77777777" w:rsidR="000C6652" w:rsidRDefault="00F3131A">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3E9C5A50"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922B21"/>
            <w:tcMar>
              <w:top w:w="150" w:type="dxa"/>
              <w:left w:w="240" w:type="dxa"/>
              <w:bottom w:w="150" w:type="dxa"/>
              <w:right w:w="240" w:type="dxa"/>
            </w:tcMar>
          </w:tcPr>
          <w:p w14:paraId="62930E66" w14:textId="77777777" w:rsidR="000C6652" w:rsidRDefault="00F3131A">
            <w:pPr>
              <w:jc w:val="center"/>
            </w:pPr>
            <w:r>
              <w:rPr>
                <w:b/>
                <w:bCs/>
                <w:color w:val="FFFFFF"/>
                <w:sz w:val="30"/>
                <w:szCs w:val="30"/>
              </w:rPr>
              <w:lastRenderedPageBreak/>
              <w:t>Section 2: Paper 2 — Thematic Studies Overview</w:t>
            </w:r>
          </w:p>
        </w:tc>
      </w:tr>
    </w:tbl>
    <w:p w14:paraId="0F418130" w14:textId="77777777" w:rsidR="000C6652" w:rsidRDefault="00F3131A">
      <w:pPr>
        <w:spacing w:before="80"/>
      </w:pPr>
      <w:r>
        <w:rPr>
          <w:sz w:val="12"/>
          <w:szCs w:val="12"/>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7B5FFA81"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FADBD8"/>
            <w:tcMar>
              <w:top w:w="110" w:type="dxa"/>
              <w:left w:w="160" w:type="dxa"/>
              <w:bottom w:w="110" w:type="dxa"/>
              <w:right w:w="160" w:type="dxa"/>
            </w:tcMar>
          </w:tcPr>
          <w:p w14:paraId="5F05C4E9" w14:textId="77777777" w:rsidR="000C6652" w:rsidRDefault="00F3131A">
            <w:pPr>
              <w:spacing w:before="60" w:after="60"/>
            </w:pPr>
            <w:r>
              <w:rPr>
                <w:b/>
                <w:bCs/>
              </w:rPr>
              <w:t xml:space="preserve">AQA Paper 2 has four themes. </w:t>
            </w:r>
            <w:r>
              <w:t xml:space="preserve">Your school will have chosen </w:t>
            </w:r>
            <w:r>
              <w:rPr>
                <w:b/>
                <w:bCs/>
              </w:rPr>
              <w:t>four themes</w:t>
            </w:r>
            <w:r>
              <w:t xml:space="preserve"> from the options below. Each theme asks you to explore real ethical debates using the religious and non-religious views you have studied.</w:t>
            </w:r>
          </w:p>
        </w:tc>
      </w:tr>
    </w:tbl>
    <w:p w14:paraId="2C1A1B3A" w14:textId="77777777" w:rsidR="000C6652" w:rsidRDefault="00F3131A">
      <w:pPr>
        <w:spacing w:before="80"/>
      </w:pPr>
      <w:r>
        <w:rPr>
          <w:sz w:val="12"/>
          <w:szCs w:val="12"/>
        </w:rPr>
        <w:t xml:space="preserve"> </w:t>
      </w:r>
    </w:p>
    <w:p w14:paraId="00935D5C" w14:textId="77777777" w:rsidR="000C6652" w:rsidRDefault="00F3131A">
      <w:pPr>
        <w:pBdr>
          <w:bottom w:val="single" w:sz="3" w:space="0" w:color="922B21"/>
        </w:pBdr>
        <w:spacing w:before="220" w:after="100"/>
      </w:pPr>
      <w:r>
        <w:rPr>
          <w:b/>
          <w:bCs/>
          <w:color w:val="922B21"/>
          <w:sz w:val="23"/>
          <w:szCs w:val="23"/>
        </w:rPr>
        <w:t>The Four Themes — Which Has Your School Chosen?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4680"/>
        <w:gridCol w:w="2340"/>
      </w:tblGrid>
      <w:tr w:rsidR="000C6652" w14:paraId="1E0D640C"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922B21"/>
            <w:tcMar>
              <w:top w:w="80" w:type="dxa"/>
              <w:left w:w="110" w:type="dxa"/>
              <w:bottom w:w="80" w:type="dxa"/>
              <w:right w:w="110" w:type="dxa"/>
            </w:tcMar>
          </w:tcPr>
          <w:p w14:paraId="30714B5E" w14:textId="77777777" w:rsidR="000C6652" w:rsidRDefault="00F3131A">
            <w:r>
              <w:rPr>
                <w:b/>
                <w:bCs/>
                <w:color w:val="FFFFFF"/>
                <w:sz w:val="20"/>
                <w:szCs w:val="20"/>
              </w:rPr>
              <w:t>Theme</w:t>
            </w:r>
          </w:p>
        </w:tc>
        <w:tc>
          <w:tcPr>
            <w:tcW w:w="4680" w:type="dxa"/>
            <w:tcBorders>
              <w:top w:val="single" w:sz="1" w:space="0" w:color="AAAAAA"/>
              <w:left w:val="single" w:sz="1" w:space="0" w:color="AAAAAA"/>
              <w:bottom w:val="single" w:sz="1" w:space="0" w:color="AAAAAA"/>
              <w:right w:val="single" w:sz="1" w:space="0" w:color="AAAAAA"/>
            </w:tcBorders>
            <w:shd w:val="clear" w:color="auto" w:fill="922B21"/>
            <w:tcMar>
              <w:top w:w="80" w:type="dxa"/>
              <w:left w:w="110" w:type="dxa"/>
              <w:bottom w:w="80" w:type="dxa"/>
              <w:right w:w="110" w:type="dxa"/>
            </w:tcMar>
          </w:tcPr>
          <w:p w14:paraId="056530CA" w14:textId="77777777" w:rsidR="000C6652" w:rsidRDefault="00F3131A">
            <w:r>
              <w:rPr>
                <w:b/>
                <w:bCs/>
                <w:color w:val="FFFFFF"/>
                <w:sz w:val="20"/>
                <w:szCs w:val="20"/>
              </w:rPr>
              <w:t>Key questions covered</w:t>
            </w:r>
          </w:p>
        </w:tc>
        <w:tc>
          <w:tcPr>
            <w:tcW w:w="2340" w:type="dxa"/>
            <w:tcBorders>
              <w:top w:val="single" w:sz="1" w:space="0" w:color="AAAAAA"/>
              <w:left w:val="single" w:sz="1" w:space="0" w:color="AAAAAA"/>
              <w:bottom w:val="single" w:sz="1" w:space="0" w:color="AAAAAA"/>
              <w:right w:val="single" w:sz="1" w:space="0" w:color="AAAAAA"/>
            </w:tcBorders>
            <w:shd w:val="clear" w:color="auto" w:fill="922B21"/>
            <w:tcMar>
              <w:top w:w="80" w:type="dxa"/>
              <w:left w:w="110" w:type="dxa"/>
              <w:bottom w:w="80" w:type="dxa"/>
              <w:right w:w="110" w:type="dxa"/>
            </w:tcMar>
          </w:tcPr>
          <w:p w14:paraId="160D79FC" w14:textId="77777777" w:rsidR="000C6652" w:rsidRDefault="00F3131A">
            <w:r>
              <w:rPr>
                <w:b/>
                <w:bCs/>
                <w:color w:val="FFFFFF"/>
                <w:sz w:val="20"/>
                <w:szCs w:val="20"/>
              </w:rPr>
              <w:t>My school does this ✓</w:t>
            </w:r>
          </w:p>
        </w:tc>
      </w:tr>
      <w:tr w:rsidR="000C6652" w14:paraId="619667CD"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10" w:type="dxa"/>
              <w:bottom w:w="80" w:type="dxa"/>
              <w:right w:w="110" w:type="dxa"/>
            </w:tcMar>
          </w:tcPr>
          <w:p w14:paraId="02C3D1A1" w14:textId="77777777" w:rsidR="000C6652" w:rsidRDefault="00F3131A">
            <w:pPr>
              <w:spacing w:before="40" w:after="40"/>
            </w:pPr>
            <w:r>
              <w:rPr>
                <w:b/>
                <w:bCs/>
                <w:sz w:val="19"/>
                <w:szCs w:val="19"/>
              </w:rPr>
              <w:t>Theme A: Relationships &amp; Families</w:t>
            </w:r>
          </w:p>
        </w:tc>
        <w:tc>
          <w:tcPr>
            <w:tcW w:w="468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10" w:type="dxa"/>
              <w:bottom w:w="80" w:type="dxa"/>
              <w:right w:w="110" w:type="dxa"/>
            </w:tcMar>
          </w:tcPr>
          <w:p w14:paraId="2D4DBE3B" w14:textId="77777777" w:rsidR="000C6652" w:rsidRDefault="00F3131A">
            <w:pPr>
              <w:spacing w:before="40" w:after="40"/>
            </w:pPr>
            <w:r>
              <w:rPr>
                <w:i/>
                <w:iCs/>
                <w:sz w:val="19"/>
                <w:szCs w:val="19"/>
              </w:rPr>
              <w:t>Sex before/outside marriage; contraception; same-sex relationships; gender equality; divorce and remarriage; family structures</w:t>
            </w:r>
          </w:p>
        </w:tc>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10" w:type="dxa"/>
              <w:bottom w:w="80" w:type="dxa"/>
              <w:right w:w="110" w:type="dxa"/>
            </w:tcMar>
          </w:tcPr>
          <w:p w14:paraId="1A87AA21" w14:textId="77777777" w:rsidR="000C6652" w:rsidRDefault="000C6652"/>
        </w:tc>
      </w:tr>
      <w:tr w:rsidR="000C6652" w14:paraId="7716A607"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62190152" w14:textId="77777777" w:rsidR="000C6652" w:rsidRDefault="00F3131A">
            <w:pPr>
              <w:spacing w:before="40" w:after="40"/>
            </w:pPr>
            <w:r>
              <w:rPr>
                <w:b/>
                <w:bCs/>
                <w:sz w:val="19"/>
                <w:szCs w:val="19"/>
              </w:rPr>
              <w:t>Theme B: Religion &amp; Life</w:t>
            </w:r>
          </w:p>
        </w:tc>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745480DA" w14:textId="77777777" w:rsidR="000C6652" w:rsidRDefault="00F3131A">
            <w:pPr>
              <w:spacing w:before="40" w:after="40"/>
            </w:pPr>
            <w:r>
              <w:rPr>
                <w:i/>
                <w:iCs/>
                <w:sz w:val="19"/>
                <w:szCs w:val="19"/>
              </w:rPr>
              <w:t>Origins of the universe; evolution; value of the world; abortion; euthanasia; animal rights and experimentation</w:t>
            </w:r>
          </w:p>
        </w:tc>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10" w:type="dxa"/>
              <w:bottom w:w="80" w:type="dxa"/>
              <w:right w:w="110" w:type="dxa"/>
            </w:tcMar>
          </w:tcPr>
          <w:p w14:paraId="68E011C5" w14:textId="77777777" w:rsidR="000C6652" w:rsidRDefault="000C6652"/>
        </w:tc>
      </w:tr>
      <w:tr w:rsidR="000C6652" w14:paraId="481A7FCD"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10" w:type="dxa"/>
              <w:bottom w:w="80" w:type="dxa"/>
              <w:right w:w="110" w:type="dxa"/>
            </w:tcMar>
          </w:tcPr>
          <w:p w14:paraId="3AEC5739" w14:textId="77777777" w:rsidR="000C6652" w:rsidRDefault="00F3131A">
            <w:pPr>
              <w:spacing w:before="40" w:after="40"/>
            </w:pPr>
            <w:r>
              <w:rPr>
                <w:b/>
                <w:bCs/>
                <w:sz w:val="19"/>
                <w:szCs w:val="19"/>
              </w:rPr>
              <w:t>Theme C: Existence of God &amp; Revelation</w:t>
            </w:r>
          </w:p>
        </w:tc>
        <w:tc>
          <w:tcPr>
            <w:tcW w:w="468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10" w:type="dxa"/>
              <w:bottom w:w="80" w:type="dxa"/>
              <w:right w:w="110" w:type="dxa"/>
            </w:tcMar>
          </w:tcPr>
          <w:p w14:paraId="17DB0924" w14:textId="77777777" w:rsidR="000C6652" w:rsidRDefault="00F3131A">
            <w:pPr>
              <w:spacing w:before="40" w:after="40"/>
            </w:pPr>
            <w:r>
              <w:rPr>
                <w:i/>
                <w:iCs/>
                <w:sz w:val="19"/>
                <w:szCs w:val="19"/>
              </w:rPr>
              <w:t>Arguments for God's existence; nature of God; miracles; prayer; religious experience; evil and suffering</w:t>
            </w:r>
          </w:p>
        </w:tc>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10" w:type="dxa"/>
              <w:bottom w:w="80" w:type="dxa"/>
              <w:right w:w="110" w:type="dxa"/>
            </w:tcMar>
          </w:tcPr>
          <w:p w14:paraId="48FA5EFA" w14:textId="77777777" w:rsidR="000C6652" w:rsidRDefault="000C6652"/>
        </w:tc>
      </w:tr>
      <w:tr w:rsidR="000C6652" w14:paraId="4DF3D0B0"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3BA5B34A" w14:textId="77777777" w:rsidR="000C6652" w:rsidRDefault="00F3131A">
            <w:pPr>
              <w:spacing w:before="40" w:after="40"/>
            </w:pPr>
            <w:r>
              <w:rPr>
                <w:b/>
                <w:bCs/>
                <w:sz w:val="19"/>
                <w:szCs w:val="19"/>
              </w:rPr>
              <w:t>Theme D: Religion, Peace &amp; Conflict</w:t>
            </w:r>
          </w:p>
        </w:tc>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5EDBF339" w14:textId="77777777" w:rsidR="000C6652" w:rsidRDefault="00F3131A">
            <w:pPr>
              <w:spacing w:before="40" w:after="40"/>
            </w:pPr>
            <w:r>
              <w:rPr>
                <w:i/>
                <w:iCs/>
                <w:sz w:val="19"/>
                <w:szCs w:val="19"/>
              </w:rPr>
              <w:t>Violence and terrorism; just war; pacifism; holy war; nuclear weapons; victims of war; forgiveness and reconciliation</w:t>
            </w:r>
          </w:p>
        </w:tc>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10" w:type="dxa"/>
              <w:bottom w:w="80" w:type="dxa"/>
              <w:right w:w="110" w:type="dxa"/>
            </w:tcMar>
          </w:tcPr>
          <w:p w14:paraId="370ECDA4" w14:textId="77777777" w:rsidR="000C6652" w:rsidRDefault="000C6652"/>
        </w:tc>
      </w:tr>
      <w:tr w:rsidR="000C6652" w14:paraId="6ED4800B"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10" w:type="dxa"/>
              <w:bottom w:w="80" w:type="dxa"/>
              <w:right w:w="110" w:type="dxa"/>
            </w:tcMar>
          </w:tcPr>
          <w:p w14:paraId="1D99CE0D" w14:textId="77777777" w:rsidR="000C6652" w:rsidRDefault="00F3131A">
            <w:pPr>
              <w:spacing w:before="40" w:after="40"/>
            </w:pPr>
            <w:r>
              <w:rPr>
                <w:b/>
                <w:bCs/>
                <w:sz w:val="19"/>
                <w:szCs w:val="19"/>
              </w:rPr>
              <w:t>Theme E: Religion, Crime &amp; Punishment</w:t>
            </w:r>
          </w:p>
        </w:tc>
        <w:tc>
          <w:tcPr>
            <w:tcW w:w="468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10" w:type="dxa"/>
              <w:bottom w:w="80" w:type="dxa"/>
              <w:right w:w="110" w:type="dxa"/>
            </w:tcMar>
          </w:tcPr>
          <w:p w14:paraId="30828198" w14:textId="77777777" w:rsidR="000C6652" w:rsidRDefault="00F3131A">
            <w:pPr>
              <w:spacing w:before="40" w:after="40"/>
            </w:pPr>
            <w:r>
              <w:rPr>
                <w:i/>
                <w:iCs/>
                <w:sz w:val="19"/>
                <w:szCs w:val="19"/>
              </w:rPr>
              <w:t>Causes of crime; types of punishment; aims of punishment; forgiveness; death penalty; treatment of criminals</w:t>
            </w:r>
          </w:p>
        </w:tc>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10" w:type="dxa"/>
              <w:bottom w:w="80" w:type="dxa"/>
              <w:right w:w="110" w:type="dxa"/>
            </w:tcMar>
          </w:tcPr>
          <w:p w14:paraId="19B278E4" w14:textId="77777777" w:rsidR="000C6652" w:rsidRDefault="000C6652"/>
        </w:tc>
      </w:tr>
      <w:tr w:rsidR="000C6652" w14:paraId="35CFA47F" w14:textId="77777777">
        <w:tblPrEx>
          <w:tblCellMar>
            <w:top w:w="0" w:type="dxa"/>
            <w:bottom w:w="0" w:type="dxa"/>
          </w:tblCellMar>
        </w:tblPrEx>
        <w:tc>
          <w:tcPr>
            <w:tcW w:w="234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69410F31" w14:textId="77777777" w:rsidR="000C6652" w:rsidRDefault="00F3131A">
            <w:pPr>
              <w:spacing w:before="40" w:after="40"/>
            </w:pPr>
            <w:r>
              <w:rPr>
                <w:b/>
                <w:bCs/>
                <w:sz w:val="19"/>
                <w:szCs w:val="19"/>
              </w:rPr>
              <w:t>Theme F: Religion, Human Rights &amp; Social Justice</w:t>
            </w:r>
          </w:p>
        </w:tc>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7FF0CBE6" w14:textId="77777777" w:rsidR="000C6652" w:rsidRDefault="00F3131A">
            <w:pPr>
              <w:spacing w:before="40" w:after="40"/>
            </w:pPr>
            <w:r>
              <w:rPr>
                <w:i/>
                <w:iCs/>
                <w:sz w:val="19"/>
                <w:szCs w:val="19"/>
              </w:rPr>
              <w:t>Human rights; equality and discrimination; freedom of religion; censorship; wealth and poverty; Zakat / Christian giving</w:t>
            </w:r>
          </w:p>
        </w:tc>
        <w:tc>
          <w:tcPr>
            <w:tcW w:w="2340" w:type="dxa"/>
            <w:tcBorders>
              <w:top w:val="single" w:sz="1" w:space="0" w:color="AAAAAA"/>
              <w:left w:val="single" w:sz="1" w:space="0" w:color="AAAAAA"/>
              <w:bottom w:val="single" w:sz="1" w:space="0" w:color="AAAAAA"/>
              <w:right w:val="single" w:sz="1" w:space="0" w:color="AAAAAA"/>
            </w:tcBorders>
            <w:shd w:val="clear" w:color="auto" w:fill="FFFFFF"/>
            <w:tcMar>
              <w:top w:w="80" w:type="dxa"/>
              <w:left w:w="110" w:type="dxa"/>
              <w:bottom w:w="80" w:type="dxa"/>
              <w:right w:w="110" w:type="dxa"/>
            </w:tcMar>
          </w:tcPr>
          <w:p w14:paraId="53CB357B" w14:textId="77777777" w:rsidR="000C6652" w:rsidRDefault="000C6652"/>
        </w:tc>
      </w:tr>
    </w:tbl>
    <w:p w14:paraId="79E67CCA" w14:textId="77777777" w:rsidR="000C6652" w:rsidRDefault="00F3131A">
      <w:pPr>
        <w:spacing w:before="80"/>
      </w:pPr>
      <w:r>
        <w:rPr>
          <w:sz w:val="12"/>
          <w:szCs w:val="12"/>
        </w:rPr>
        <w:t xml:space="preserve"> </w:t>
      </w:r>
    </w:p>
    <w:p w14:paraId="1A4E5DBA" w14:textId="77777777" w:rsidR="000C6652" w:rsidRDefault="00F3131A">
      <w:pPr>
        <w:pBdr>
          <w:bottom w:val="single" w:sz="3" w:space="0" w:color="1B2631"/>
        </w:pBdr>
        <w:spacing w:before="220" w:after="100"/>
      </w:pPr>
      <w:r>
        <w:rPr>
          <w:b/>
          <w:bCs/>
          <w:color w:val="1B2631"/>
          <w:sz w:val="23"/>
          <w:szCs w:val="23"/>
        </w:rPr>
        <w:t>How Paper 2 Questions 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650A3BCE"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EAF2FF"/>
            <w:tcMar>
              <w:top w:w="110" w:type="dxa"/>
              <w:left w:w="160" w:type="dxa"/>
              <w:bottom w:w="110" w:type="dxa"/>
              <w:right w:w="160" w:type="dxa"/>
            </w:tcMar>
          </w:tcPr>
          <w:p w14:paraId="4B6E644A" w14:textId="77777777" w:rsidR="000C6652" w:rsidRDefault="00F3131A">
            <w:pPr>
              <w:spacing w:before="60" w:after="60"/>
            </w:pPr>
            <w:r>
              <w:rPr>
                <w:b/>
                <w:bCs/>
              </w:rPr>
              <w:t>Every theme in Paper 2 follows the same question pattern. Learn this — it removes exam surprises:</w:t>
            </w:r>
          </w:p>
        </w:tc>
      </w:tr>
    </w:tbl>
    <w:p w14:paraId="54A52E45" w14:textId="77777777" w:rsidR="000C6652" w:rsidRDefault="00F3131A">
      <w:pPr>
        <w:spacing w:before="60"/>
      </w:pPr>
      <w:r>
        <w:rPr>
          <w:sz w:val="12"/>
          <w:szCs w:val="12"/>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00"/>
        <w:gridCol w:w="2200"/>
        <w:gridCol w:w="3760"/>
        <w:gridCol w:w="2100"/>
      </w:tblGrid>
      <w:tr w:rsidR="000C6652" w14:paraId="4B21BC02"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5FECDE23" w14:textId="77777777" w:rsidR="000C6652" w:rsidRDefault="00F3131A">
            <w:pPr>
              <w:jc w:val="center"/>
            </w:pPr>
            <w:r>
              <w:rPr>
                <w:b/>
                <w:bCs/>
                <w:color w:val="FFFFFF"/>
                <w:sz w:val="20"/>
                <w:szCs w:val="20"/>
              </w:rPr>
              <w:t>Marks</w:t>
            </w:r>
          </w:p>
        </w:tc>
        <w:tc>
          <w:tcPr>
            <w:tcW w:w="220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1D12D316" w14:textId="77777777" w:rsidR="000C6652" w:rsidRDefault="00F3131A">
            <w:pPr>
              <w:jc w:val="center"/>
            </w:pPr>
            <w:r>
              <w:rPr>
                <w:b/>
                <w:bCs/>
                <w:color w:val="FFFFFF"/>
                <w:sz w:val="20"/>
                <w:szCs w:val="20"/>
              </w:rPr>
              <w:t>Question type</w:t>
            </w:r>
          </w:p>
        </w:tc>
        <w:tc>
          <w:tcPr>
            <w:tcW w:w="376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7638BBD2" w14:textId="77777777" w:rsidR="000C6652" w:rsidRDefault="00F3131A">
            <w:pPr>
              <w:jc w:val="center"/>
            </w:pPr>
            <w:r>
              <w:rPr>
                <w:b/>
                <w:bCs/>
                <w:color w:val="FFFFFF"/>
                <w:sz w:val="20"/>
                <w:szCs w:val="20"/>
              </w:rPr>
              <w:t>What the examiner wants</w:t>
            </w:r>
          </w:p>
        </w:tc>
        <w:tc>
          <w:tcPr>
            <w:tcW w:w="210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798A5668" w14:textId="77777777" w:rsidR="000C6652" w:rsidRDefault="00F3131A">
            <w:pPr>
              <w:jc w:val="center"/>
            </w:pPr>
            <w:r>
              <w:rPr>
                <w:b/>
                <w:bCs/>
                <w:color w:val="FFFFFF"/>
                <w:sz w:val="20"/>
                <w:szCs w:val="20"/>
              </w:rPr>
              <w:t>Timing guide</w:t>
            </w:r>
          </w:p>
        </w:tc>
      </w:tr>
      <w:tr w:rsidR="000C6652" w14:paraId="5B6F7A9C"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683665AD" w14:textId="77777777" w:rsidR="000C6652" w:rsidRDefault="00F3131A">
            <w:pPr>
              <w:spacing w:before="40" w:after="40"/>
            </w:pPr>
            <w:r>
              <w:rPr>
                <w:sz w:val="20"/>
                <w:szCs w:val="20"/>
              </w:rPr>
              <w:t>1 mark</w:t>
            </w:r>
          </w:p>
        </w:tc>
        <w:tc>
          <w:tcPr>
            <w:tcW w:w="220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09E78C98" w14:textId="77777777" w:rsidR="000C6652" w:rsidRDefault="00F3131A">
            <w:pPr>
              <w:spacing w:before="40" w:after="40"/>
            </w:pPr>
            <w:r>
              <w:rPr>
                <w:sz w:val="20"/>
                <w:szCs w:val="20"/>
              </w:rPr>
              <w:t>What / Name</w:t>
            </w:r>
          </w:p>
        </w:tc>
        <w:tc>
          <w:tcPr>
            <w:tcW w:w="376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13096888" w14:textId="77777777" w:rsidR="000C6652" w:rsidRDefault="00F3131A">
            <w:pPr>
              <w:spacing w:before="40" w:after="40"/>
            </w:pPr>
            <w:r>
              <w:rPr>
                <w:sz w:val="20"/>
                <w:szCs w:val="20"/>
              </w:rPr>
              <w:t xml:space="preserve">One correct term </w:t>
            </w:r>
            <w:proofErr w:type="spellStart"/>
            <w:r>
              <w:rPr>
                <w:sz w:val="20"/>
                <w:szCs w:val="20"/>
              </w:rPr>
              <w:t>or</w:t>
            </w:r>
            <w:proofErr w:type="spellEnd"/>
            <w:r>
              <w:rPr>
                <w:sz w:val="20"/>
                <w:szCs w:val="20"/>
              </w:rPr>
              <w:t xml:space="preserve"> example — no explanation</w:t>
            </w:r>
          </w:p>
        </w:tc>
        <w:tc>
          <w:tcPr>
            <w:tcW w:w="210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6AFBDD8E" w14:textId="77777777" w:rsidR="000C6652" w:rsidRDefault="00F3131A">
            <w:pPr>
              <w:spacing w:before="40" w:after="40"/>
            </w:pPr>
            <w:r>
              <w:rPr>
                <w:sz w:val="20"/>
                <w:szCs w:val="20"/>
              </w:rPr>
              <w:t>~1 min</w:t>
            </w:r>
          </w:p>
        </w:tc>
      </w:tr>
      <w:tr w:rsidR="000C6652" w14:paraId="75ABB2F1"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5EBF8D69" w14:textId="77777777" w:rsidR="000C6652" w:rsidRDefault="00F3131A">
            <w:pPr>
              <w:spacing w:before="40" w:after="40"/>
            </w:pPr>
            <w:r>
              <w:rPr>
                <w:sz w:val="20"/>
                <w:szCs w:val="20"/>
              </w:rPr>
              <w:t>2 marks</w:t>
            </w:r>
          </w:p>
        </w:tc>
        <w:tc>
          <w:tcPr>
            <w:tcW w:w="22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75A0CDB5" w14:textId="77777777" w:rsidR="000C6652" w:rsidRDefault="00F3131A">
            <w:pPr>
              <w:spacing w:before="40" w:after="40"/>
            </w:pPr>
            <w:r>
              <w:rPr>
                <w:sz w:val="20"/>
                <w:szCs w:val="20"/>
              </w:rPr>
              <w:t>Give / Outline</w:t>
            </w:r>
          </w:p>
        </w:tc>
        <w:tc>
          <w:tcPr>
            <w:tcW w:w="376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35008D6B" w14:textId="77777777" w:rsidR="000C6652" w:rsidRDefault="00F3131A">
            <w:pPr>
              <w:spacing w:before="40" w:after="40"/>
            </w:pPr>
            <w:r>
              <w:rPr>
                <w:sz w:val="20"/>
                <w:szCs w:val="20"/>
              </w:rPr>
              <w:t>Two brief points — bullet points fine</w:t>
            </w:r>
          </w:p>
        </w:tc>
        <w:tc>
          <w:tcPr>
            <w:tcW w:w="21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713E14AA" w14:textId="77777777" w:rsidR="000C6652" w:rsidRDefault="00F3131A">
            <w:pPr>
              <w:spacing w:before="40" w:after="40"/>
            </w:pPr>
            <w:r>
              <w:rPr>
                <w:sz w:val="20"/>
                <w:szCs w:val="20"/>
              </w:rPr>
              <w:t>~2 mins</w:t>
            </w:r>
          </w:p>
        </w:tc>
      </w:tr>
      <w:tr w:rsidR="000C6652" w14:paraId="70A35EB3"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56FCCB0D" w14:textId="77777777" w:rsidR="000C6652" w:rsidRDefault="00F3131A">
            <w:pPr>
              <w:spacing w:before="40" w:after="40"/>
            </w:pPr>
            <w:r>
              <w:rPr>
                <w:sz w:val="20"/>
                <w:szCs w:val="20"/>
              </w:rPr>
              <w:t>4 marks</w:t>
            </w:r>
          </w:p>
        </w:tc>
        <w:tc>
          <w:tcPr>
            <w:tcW w:w="220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3B06832C" w14:textId="77777777" w:rsidR="000C6652" w:rsidRDefault="00F3131A">
            <w:pPr>
              <w:spacing w:before="40" w:after="40"/>
            </w:pPr>
            <w:r>
              <w:rPr>
                <w:sz w:val="20"/>
                <w:szCs w:val="20"/>
              </w:rPr>
              <w:t>Explain</w:t>
            </w:r>
          </w:p>
        </w:tc>
        <w:tc>
          <w:tcPr>
            <w:tcW w:w="376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03E2F379" w14:textId="77777777" w:rsidR="000C6652" w:rsidRDefault="00F3131A">
            <w:pPr>
              <w:spacing w:before="40" w:after="40"/>
            </w:pPr>
            <w:r>
              <w:rPr>
                <w:sz w:val="20"/>
                <w:szCs w:val="20"/>
              </w:rPr>
              <w:t>Two explained points with development using 'because' / 'this shows'</w:t>
            </w:r>
          </w:p>
        </w:tc>
        <w:tc>
          <w:tcPr>
            <w:tcW w:w="210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34A31D2F" w14:textId="77777777" w:rsidR="000C6652" w:rsidRDefault="00F3131A">
            <w:pPr>
              <w:spacing w:before="40" w:after="40"/>
            </w:pPr>
            <w:r>
              <w:rPr>
                <w:sz w:val="20"/>
                <w:szCs w:val="20"/>
              </w:rPr>
              <w:t>~5 mins</w:t>
            </w:r>
          </w:p>
        </w:tc>
      </w:tr>
      <w:tr w:rsidR="000C6652" w14:paraId="62A1D0D5"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4674F5EF" w14:textId="77777777" w:rsidR="000C6652" w:rsidRDefault="00F3131A">
            <w:pPr>
              <w:spacing w:before="40" w:after="40"/>
            </w:pPr>
            <w:r>
              <w:rPr>
                <w:sz w:val="20"/>
                <w:szCs w:val="20"/>
              </w:rPr>
              <w:t>5 marks</w:t>
            </w:r>
          </w:p>
        </w:tc>
        <w:tc>
          <w:tcPr>
            <w:tcW w:w="22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00BA3E0" w14:textId="77777777" w:rsidR="000C6652" w:rsidRDefault="00F3131A">
            <w:pPr>
              <w:spacing w:before="40" w:after="40"/>
            </w:pPr>
            <w:r>
              <w:rPr>
                <w:sz w:val="20"/>
                <w:szCs w:val="20"/>
              </w:rPr>
              <w:t>Explain with text</w:t>
            </w:r>
          </w:p>
        </w:tc>
        <w:tc>
          <w:tcPr>
            <w:tcW w:w="376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299A77E2" w14:textId="77777777" w:rsidR="000C6652" w:rsidRDefault="00F3131A">
            <w:pPr>
              <w:spacing w:before="40" w:after="40"/>
            </w:pPr>
            <w:r>
              <w:rPr>
                <w:sz w:val="20"/>
                <w:szCs w:val="20"/>
              </w:rPr>
              <w:t>Two explained points; one must refer to a religious teaching or text</w:t>
            </w:r>
          </w:p>
        </w:tc>
        <w:tc>
          <w:tcPr>
            <w:tcW w:w="21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25F5D2B9" w14:textId="77777777" w:rsidR="000C6652" w:rsidRDefault="00F3131A">
            <w:pPr>
              <w:spacing w:before="40" w:after="40"/>
            </w:pPr>
            <w:r>
              <w:rPr>
                <w:sz w:val="20"/>
                <w:szCs w:val="20"/>
              </w:rPr>
              <w:t>~6 mins</w:t>
            </w:r>
          </w:p>
        </w:tc>
      </w:tr>
      <w:tr w:rsidR="000C6652" w14:paraId="1922A326" w14:textId="77777777">
        <w:tblPrEx>
          <w:tblCellMar>
            <w:top w:w="0" w:type="dxa"/>
            <w:bottom w:w="0" w:type="dxa"/>
          </w:tblCellMar>
        </w:tblPrEx>
        <w:tc>
          <w:tcPr>
            <w:tcW w:w="1300"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74D55C1C" w14:textId="77777777" w:rsidR="000C6652" w:rsidRDefault="00F3131A">
            <w:pPr>
              <w:spacing w:before="40" w:after="40"/>
            </w:pPr>
            <w:r>
              <w:rPr>
                <w:sz w:val="20"/>
                <w:szCs w:val="20"/>
              </w:rPr>
              <w:t>12 marks</w:t>
            </w:r>
          </w:p>
        </w:tc>
        <w:tc>
          <w:tcPr>
            <w:tcW w:w="220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383B8B1E" w14:textId="77777777" w:rsidR="000C6652" w:rsidRDefault="00F3131A">
            <w:pPr>
              <w:spacing w:before="40" w:after="40"/>
            </w:pPr>
            <w:r>
              <w:rPr>
                <w:sz w:val="20"/>
                <w:szCs w:val="20"/>
              </w:rPr>
              <w:t>'Evaluate' statement</w:t>
            </w:r>
          </w:p>
        </w:tc>
        <w:tc>
          <w:tcPr>
            <w:tcW w:w="376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5F54DBEF" w14:textId="77777777" w:rsidR="000C6652" w:rsidRDefault="00F3131A">
            <w:pPr>
              <w:spacing w:before="40" w:after="40"/>
            </w:pPr>
            <w:r>
              <w:rPr>
                <w:sz w:val="20"/>
                <w:szCs w:val="20"/>
              </w:rPr>
              <w:t xml:space="preserve">Argue both sides — religious AND non-religious views; reach a justified conclusion. 3 </w:t>
            </w:r>
            <w:proofErr w:type="spellStart"/>
            <w:r>
              <w:rPr>
                <w:sz w:val="20"/>
                <w:szCs w:val="20"/>
              </w:rPr>
              <w:t>SPaG</w:t>
            </w:r>
            <w:proofErr w:type="spellEnd"/>
            <w:r>
              <w:rPr>
                <w:sz w:val="20"/>
                <w:szCs w:val="20"/>
              </w:rPr>
              <w:t xml:space="preserve"> marks included</w:t>
            </w:r>
          </w:p>
        </w:tc>
        <w:tc>
          <w:tcPr>
            <w:tcW w:w="210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55863817" w14:textId="77777777" w:rsidR="000C6652" w:rsidRDefault="00F3131A">
            <w:pPr>
              <w:spacing w:before="40" w:after="40"/>
            </w:pPr>
            <w:r>
              <w:rPr>
                <w:sz w:val="20"/>
                <w:szCs w:val="20"/>
              </w:rPr>
              <w:t>~14 mins</w:t>
            </w:r>
          </w:p>
        </w:tc>
      </w:tr>
    </w:tbl>
    <w:p w14:paraId="60D9A5A5" w14:textId="77777777" w:rsidR="000C6652" w:rsidRDefault="00F3131A">
      <w:pPr>
        <w:spacing w:before="80"/>
      </w:pPr>
      <w:r>
        <w:rPr>
          <w:sz w:val="12"/>
          <w:szCs w:val="12"/>
        </w:rPr>
        <w:t xml:space="preserve"> </w:t>
      </w:r>
    </w:p>
    <w:p w14:paraId="18B497AA" w14:textId="77777777" w:rsidR="000C6652" w:rsidRDefault="00F3131A">
      <w:pPr>
        <w:pBdr>
          <w:bottom w:val="single" w:sz="3" w:space="0" w:color="922B21"/>
        </w:pBdr>
        <w:spacing w:before="220" w:after="100"/>
      </w:pPr>
      <w:r>
        <w:rPr>
          <w:b/>
          <w:bCs/>
          <w:color w:val="922B21"/>
          <w:sz w:val="23"/>
          <w:szCs w:val="23"/>
        </w:rPr>
        <w:lastRenderedPageBreak/>
        <w:t>The 12-Mark Answer: What Makes the Difference?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0C6652" w14:paraId="6967069A"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922B21"/>
            <w:tcMar>
              <w:top w:w="80" w:type="dxa"/>
              <w:left w:w="110" w:type="dxa"/>
              <w:bottom w:w="80" w:type="dxa"/>
              <w:right w:w="110" w:type="dxa"/>
            </w:tcMar>
          </w:tcPr>
          <w:p w14:paraId="632B1DBC" w14:textId="77777777" w:rsidR="000C6652" w:rsidRDefault="00F3131A">
            <w:pPr>
              <w:jc w:val="center"/>
            </w:pPr>
            <w:r>
              <w:rPr>
                <w:b/>
                <w:bCs/>
                <w:color w:val="FFFFFF"/>
              </w:rPr>
              <w:t>A weak 12-mark answer...</w:t>
            </w:r>
          </w:p>
        </w:tc>
        <w:tc>
          <w:tcPr>
            <w:tcW w:w="4680" w:type="dxa"/>
            <w:tcBorders>
              <w:top w:val="single" w:sz="1" w:space="0" w:color="AAAAAA"/>
              <w:left w:val="single" w:sz="1" w:space="0" w:color="AAAAAA"/>
              <w:bottom w:val="single" w:sz="1" w:space="0" w:color="AAAAAA"/>
              <w:right w:val="single" w:sz="1" w:space="0" w:color="AAAAAA"/>
            </w:tcBorders>
            <w:shd w:val="clear" w:color="auto" w:fill="922B21"/>
            <w:tcMar>
              <w:top w:w="80" w:type="dxa"/>
              <w:left w:w="110" w:type="dxa"/>
              <w:bottom w:w="80" w:type="dxa"/>
              <w:right w:w="110" w:type="dxa"/>
            </w:tcMar>
          </w:tcPr>
          <w:p w14:paraId="0820B25B" w14:textId="77777777" w:rsidR="000C6652" w:rsidRDefault="00F3131A">
            <w:pPr>
              <w:jc w:val="center"/>
            </w:pPr>
            <w:r>
              <w:rPr>
                <w:b/>
                <w:bCs/>
                <w:color w:val="FFFFFF"/>
              </w:rPr>
              <w:t>A strong 12-mark answer...</w:t>
            </w:r>
          </w:p>
        </w:tc>
      </w:tr>
      <w:tr w:rsidR="000C6652" w14:paraId="45ABA6B3"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10" w:type="dxa"/>
              <w:bottom w:w="80" w:type="dxa"/>
              <w:right w:w="110" w:type="dxa"/>
            </w:tcMar>
          </w:tcPr>
          <w:p w14:paraId="30752EF8" w14:textId="77777777" w:rsidR="000C6652" w:rsidRDefault="00F3131A">
            <w:pPr>
              <w:spacing w:before="40" w:after="40"/>
            </w:pPr>
            <w:r>
              <w:rPr>
                <w:sz w:val="20"/>
                <w:szCs w:val="20"/>
              </w:rPr>
              <w:t>Only argues one side</w:t>
            </w:r>
          </w:p>
        </w:tc>
        <w:tc>
          <w:tcPr>
            <w:tcW w:w="4680" w:type="dxa"/>
            <w:tcBorders>
              <w:top w:val="single" w:sz="1" w:space="0" w:color="AAAAAA"/>
              <w:left w:val="single" w:sz="1" w:space="0" w:color="AAAAAA"/>
              <w:bottom w:val="single" w:sz="1" w:space="0" w:color="AAAAAA"/>
              <w:right w:val="single" w:sz="1" w:space="0" w:color="AAAAAA"/>
            </w:tcBorders>
            <w:shd w:val="clear" w:color="auto" w:fill="EAFAF1"/>
            <w:tcMar>
              <w:top w:w="80" w:type="dxa"/>
              <w:left w:w="110" w:type="dxa"/>
              <w:bottom w:w="80" w:type="dxa"/>
              <w:right w:w="110" w:type="dxa"/>
            </w:tcMar>
          </w:tcPr>
          <w:p w14:paraId="1A979E96" w14:textId="77777777" w:rsidR="000C6652" w:rsidRDefault="00F3131A">
            <w:pPr>
              <w:spacing w:before="40" w:after="40"/>
            </w:pPr>
            <w:r>
              <w:rPr>
                <w:sz w:val="20"/>
                <w:szCs w:val="20"/>
              </w:rPr>
              <w:t>Argues BOTH sides equally and fairly</w:t>
            </w:r>
          </w:p>
        </w:tc>
      </w:tr>
      <w:tr w:rsidR="000C6652" w14:paraId="0C0F3224"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6527026F" w14:textId="77777777" w:rsidR="000C6652" w:rsidRDefault="00F3131A">
            <w:pPr>
              <w:spacing w:before="40" w:after="40"/>
            </w:pPr>
            <w:r>
              <w:rPr>
                <w:sz w:val="20"/>
                <w:szCs w:val="20"/>
              </w:rPr>
              <w:t>Uses vague language ('some people think...')</w:t>
            </w:r>
          </w:p>
        </w:tc>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24953B43" w14:textId="77777777" w:rsidR="000C6652" w:rsidRDefault="00F3131A">
            <w:pPr>
              <w:spacing w:before="40" w:after="40"/>
            </w:pPr>
            <w:r>
              <w:rPr>
                <w:sz w:val="20"/>
                <w:szCs w:val="20"/>
              </w:rPr>
              <w:t>Names specific religious views and cites teachings</w:t>
            </w:r>
          </w:p>
        </w:tc>
      </w:tr>
      <w:tr w:rsidR="000C6652" w14:paraId="13E9A215"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10" w:type="dxa"/>
              <w:bottom w:w="80" w:type="dxa"/>
              <w:right w:w="110" w:type="dxa"/>
            </w:tcMar>
          </w:tcPr>
          <w:p w14:paraId="3E03366A" w14:textId="77777777" w:rsidR="000C6652" w:rsidRDefault="00F3131A">
            <w:pPr>
              <w:spacing w:before="40" w:after="40"/>
            </w:pPr>
            <w:r>
              <w:rPr>
                <w:sz w:val="20"/>
                <w:szCs w:val="20"/>
              </w:rPr>
              <w:t>Lists points without development</w:t>
            </w:r>
          </w:p>
        </w:tc>
        <w:tc>
          <w:tcPr>
            <w:tcW w:w="4680" w:type="dxa"/>
            <w:tcBorders>
              <w:top w:val="single" w:sz="1" w:space="0" w:color="AAAAAA"/>
              <w:left w:val="single" w:sz="1" w:space="0" w:color="AAAAAA"/>
              <w:bottom w:val="single" w:sz="1" w:space="0" w:color="AAAAAA"/>
              <w:right w:val="single" w:sz="1" w:space="0" w:color="AAAAAA"/>
            </w:tcBorders>
            <w:shd w:val="clear" w:color="auto" w:fill="EAFAF1"/>
            <w:tcMar>
              <w:top w:w="80" w:type="dxa"/>
              <w:left w:w="110" w:type="dxa"/>
              <w:bottom w:w="80" w:type="dxa"/>
              <w:right w:w="110" w:type="dxa"/>
            </w:tcMar>
          </w:tcPr>
          <w:p w14:paraId="1C4B6836" w14:textId="77777777" w:rsidR="000C6652" w:rsidRDefault="00F3131A">
            <w:pPr>
              <w:spacing w:before="40" w:after="40"/>
            </w:pPr>
            <w:r>
              <w:rPr>
                <w:sz w:val="20"/>
                <w:szCs w:val="20"/>
              </w:rPr>
              <w:t>Develops each point: explains, evidence, evaluates</w:t>
            </w:r>
          </w:p>
        </w:tc>
      </w:tr>
      <w:tr w:rsidR="000C6652" w14:paraId="250E83A0"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04FBB788" w14:textId="77777777" w:rsidR="000C6652" w:rsidRDefault="00F3131A">
            <w:pPr>
              <w:spacing w:before="40" w:after="40"/>
            </w:pPr>
            <w:r>
              <w:rPr>
                <w:sz w:val="20"/>
                <w:szCs w:val="20"/>
              </w:rPr>
              <w:t>Has no conclusion or a one-line summary</w:t>
            </w:r>
          </w:p>
        </w:tc>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47BC7CDA" w14:textId="77777777" w:rsidR="000C6652" w:rsidRDefault="00F3131A">
            <w:pPr>
              <w:spacing w:before="40" w:after="40"/>
            </w:pPr>
            <w:r>
              <w:rPr>
                <w:sz w:val="20"/>
                <w:szCs w:val="20"/>
              </w:rPr>
              <w:t>Reaches a clear, justified conclusion supported by argument</w:t>
            </w:r>
          </w:p>
        </w:tc>
      </w:tr>
      <w:tr w:rsidR="000C6652" w14:paraId="18D4047C"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10" w:type="dxa"/>
              <w:bottom w:w="80" w:type="dxa"/>
              <w:right w:w="110" w:type="dxa"/>
            </w:tcMar>
          </w:tcPr>
          <w:p w14:paraId="38DC4F17" w14:textId="77777777" w:rsidR="000C6652" w:rsidRDefault="00F3131A">
            <w:pPr>
              <w:spacing w:before="40" w:after="40"/>
            </w:pPr>
            <w:r>
              <w:rPr>
                <w:sz w:val="20"/>
                <w:szCs w:val="20"/>
              </w:rPr>
              <w:t>Ignores non-religious views</w:t>
            </w:r>
          </w:p>
        </w:tc>
        <w:tc>
          <w:tcPr>
            <w:tcW w:w="4680" w:type="dxa"/>
            <w:tcBorders>
              <w:top w:val="single" w:sz="1" w:space="0" w:color="AAAAAA"/>
              <w:left w:val="single" w:sz="1" w:space="0" w:color="AAAAAA"/>
              <w:bottom w:val="single" w:sz="1" w:space="0" w:color="AAAAAA"/>
              <w:right w:val="single" w:sz="1" w:space="0" w:color="AAAAAA"/>
            </w:tcBorders>
            <w:shd w:val="clear" w:color="auto" w:fill="EAFAF1"/>
            <w:tcMar>
              <w:top w:w="80" w:type="dxa"/>
              <w:left w:w="110" w:type="dxa"/>
              <w:bottom w:w="80" w:type="dxa"/>
              <w:right w:w="110" w:type="dxa"/>
            </w:tcMar>
          </w:tcPr>
          <w:p w14:paraId="76D30782" w14:textId="77777777" w:rsidR="000C6652" w:rsidRDefault="00F3131A">
            <w:pPr>
              <w:spacing w:before="40" w:after="40"/>
            </w:pPr>
            <w:r>
              <w:rPr>
                <w:sz w:val="20"/>
                <w:szCs w:val="20"/>
              </w:rPr>
              <w:t>Includes atheist, humanist or secular perspectives</w:t>
            </w:r>
          </w:p>
        </w:tc>
      </w:tr>
      <w:tr w:rsidR="000C6652" w14:paraId="0487905F"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18BCBF13" w14:textId="77777777" w:rsidR="000C6652" w:rsidRDefault="00F3131A">
            <w:pPr>
              <w:spacing w:before="40" w:after="40"/>
            </w:pPr>
            <w:r>
              <w:rPr>
                <w:sz w:val="20"/>
                <w:szCs w:val="20"/>
              </w:rPr>
              <w:t>Uses everyday language throughout</w:t>
            </w:r>
          </w:p>
        </w:tc>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1BFAEDF5" w14:textId="77777777" w:rsidR="000C6652" w:rsidRDefault="00F3131A">
            <w:pPr>
              <w:spacing w:before="40" w:after="40"/>
            </w:pPr>
            <w:r>
              <w:rPr>
                <w:sz w:val="20"/>
                <w:szCs w:val="20"/>
              </w:rPr>
              <w:t>Uses accurate religious terminology throughout</w:t>
            </w:r>
          </w:p>
        </w:tc>
      </w:tr>
    </w:tbl>
    <w:p w14:paraId="5FBA411C" w14:textId="77777777" w:rsidR="000C6652" w:rsidRDefault="00F3131A">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531C7E1"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0E6655"/>
            <w:tcMar>
              <w:top w:w="150" w:type="dxa"/>
              <w:left w:w="240" w:type="dxa"/>
              <w:bottom w:w="150" w:type="dxa"/>
              <w:right w:w="240" w:type="dxa"/>
            </w:tcMar>
          </w:tcPr>
          <w:p w14:paraId="0760BCA5" w14:textId="77777777" w:rsidR="000C6652" w:rsidRDefault="00F3131A">
            <w:pPr>
              <w:jc w:val="center"/>
            </w:pPr>
            <w:r>
              <w:rPr>
                <w:b/>
                <w:bCs/>
                <w:color w:val="FFFFFF"/>
                <w:sz w:val="30"/>
                <w:szCs w:val="30"/>
              </w:rPr>
              <w:lastRenderedPageBreak/>
              <w:t>Section 3: Theme B — Religion &amp; Life</w:t>
            </w:r>
          </w:p>
        </w:tc>
      </w:tr>
    </w:tbl>
    <w:p w14:paraId="01CDD696" w14:textId="77777777" w:rsidR="000C6652" w:rsidRDefault="00F3131A">
      <w:pPr>
        <w:spacing w:before="80"/>
      </w:pPr>
      <w:r>
        <w:rPr>
          <w:sz w:val="12"/>
          <w:szCs w:val="12"/>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3CBAE9D4"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D1F2EB"/>
            <w:tcMar>
              <w:top w:w="110" w:type="dxa"/>
              <w:left w:w="160" w:type="dxa"/>
              <w:bottom w:w="110" w:type="dxa"/>
              <w:right w:w="160" w:type="dxa"/>
            </w:tcMar>
          </w:tcPr>
          <w:p w14:paraId="50ADF5C8" w14:textId="77777777" w:rsidR="000C6652" w:rsidRDefault="00F3131A">
            <w:pPr>
              <w:spacing w:before="60" w:after="60"/>
            </w:pPr>
            <w:r>
              <w:t xml:space="preserve">This theme explores questions about </w:t>
            </w:r>
            <w:r>
              <w:rPr>
                <w:b/>
                <w:bCs/>
              </w:rPr>
              <w:t>where life comes from, how it should be treated, and when it ends</w:t>
            </w:r>
            <w:r>
              <w:t>. You will apply your religious knowledge to some of the most contested moral debates of our time.</w:t>
            </w:r>
          </w:p>
        </w:tc>
      </w:tr>
    </w:tbl>
    <w:p w14:paraId="69A93145" w14:textId="77777777" w:rsidR="000C6652" w:rsidRDefault="00F3131A">
      <w:pPr>
        <w:spacing w:before="80"/>
      </w:pPr>
      <w:r>
        <w:rPr>
          <w:sz w:val="12"/>
          <w:szCs w:val="12"/>
        </w:rPr>
        <w:t xml:space="preserve"> </w:t>
      </w:r>
    </w:p>
    <w:p w14:paraId="1AD41A4E" w14:textId="77777777" w:rsidR="000C6652" w:rsidRDefault="00F3131A">
      <w:pPr>
        <w:pBdr>
          <w:bottom w:val="single" w:sz="3" w:space="0" w:color="0E6655"/>
        </w:pBdr>
        <w:spacing w:before="220" w:after="100"/>
      </w:pPr>
      <w:r>
        <w:rPr>
          <w:b/>
          <w:bCs/>
          <w:color w:val="0E6655"/>
          <w:sz w:val="23"/>
          <w:szCs w:val="23"/>
        </w:rPr>
        <w:t>Origins of the Universe: Science vs Religion?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0C6652" w14:paraId="02E12DFC"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0E6655"/>
            <w:tcMar>
              <w:top w:w="80" w:type="dxa"/>
              <w:left w:w="110" w:type="dxa"/>
              <w:bottom w:w="80" w:type="dxa"/>
              <w:right w:w="110" w:type="dxa"/>
            </w:tcMar>
          </w:tcPr>
          <w:p w14:paraId="5601EDF0" w14:textId="77777777" w:rsidR="000C6652" w:rsidRDefault="00F3131A">
            <w:pPr>
              <w:jc w:val="center"/>
            </w:pPr>
            <w:r>
              <w:rPr>
                <w:b/>
                <w:bCs/>
                <w:color w:val="FFFFFF"/>
              </w:rPr>
              <w:t>What science says</w:t>
            </w:r>
          </w:p>
        </w:tc>
        <w:tc>
          <w:tcPr>
            <w:tcW w:w="4680" w:type="dxa"/>
            <w:tcBorders>
              <w:top w:val="single" w:sz="1" w:space="0" w:color="AAAAAA"/>
              <w:left w:val="single" w:sz="1" w:space="0" w:color="AAAAAA"/>
              <w:bottom w:val="single" w:sz="1" w:space="0" w:color="AAAAAA"/>
              <w:right w:val="single" w:sz="1" w:space="0" w:color="AAAAAA"/>
            </w:tcBorders>
            <w:shd w:val="clear" w:color="auto" w:fill="0E6655"/>
            <w:tcMar>
              <w:top w:w="80" w:type="dxa"/>
              <w:left w:w="110" w:type="dxa"/>
              <w:bottom w:w="80" w:type="dxa"/>
              <w:right w:w="110" w:type="dxa"/>
            </w:tcMar>
          </w:tcPr>
          <w:p w14:paraId="2311F498" w14:textId="77777777" w:rsidR="000C6652" w:rsidRDefault="00F3131A">
            <w:pPr>
              <w:jc w:val="center"/>
            </w:pPr>
            <w:r>
              <w:rPr>
                <w:b/>
                <w:bCs/>
                <w:color w:val="FFFFFF"/>
              </w:rPr>
              <w:t>What religion says</w:t>
            </w:r>
          </w:p>
        </w:tc>
      </w:tr>
      <w:tr w:rsidR="000C6652" w14:paraId="0A13E573"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10" w:type="dxa"/>
              <w:bottom w:w="80" w:type="dxa"/>
              <w:right w:w="110" w:type="dxa"/>
            </w:tcMar>
          </w:tcPr>
          <w:p w14:paraId="13ADC9F5" w14:textId="77777777" w:rsidR="000C6652" w:rsidRDefault="00F3131A">
            <w:pPr>
              <w:spacing w:before="40" w:after="40"/>
            </w:pPr>
            <w:r>
              <w:rPr>
                <w:sz w:val="20"/>
                <w:szCs w:val="20"/>
              </w:rPr>
              <w:t>The Big Bang Theory: the universe began ~13.8 billion years ago from a singularity</w:t>
            </w:r>
          </w:p>
        </w:tc>
        <w:tc>
          <w:tcPr>
            <w:tcW w:w="468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10" w:type="dxa"/>
              <w:bottom w:w="80" w:type="dxa"/>
              <w:right w:w="110" w:type="dxa"/>
            </w:tcMar>
          </w:tcPr>
          <w:p w14:paraId="0D297255" w14:textId="77777777" w:rsidR="000C6652" w:rsidRDefault="00F3131A">
            <w:pPr>
              <w:spacing w:before="40" w:after="40"/>
            </w:pPr>
            <w:r>
              <w:rPr>
                <w:sz w:val="20"/>
                <w:szCs w:val="20"/>
              </w:rPr>
              <w:t>Many religious believers accept the Big Bang — they say God caused it</w:t>
            </w:r>
          </w:p>
        </w:tc>
      </w:tr>
      <w:tr w:rsidR="000C6652" w14:paraId="3046F563"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38561397" w14:textId="77777777" w:rsidR="000C6652" w:rsidRDefault="00F3131A">
            <w:pPr>
              <w:spacing w:before="40" w:after="40"/>
            </w:pPr>
            <w:r>
              <w:rPr>
                <w:sz w:val="20"/>
                <w:szCs w:val="20"/>
              </w:rPr>
              <w:t>Evolution (Darwin): species developed gradually through natural selection</w:t>
            </w:r>
          </w:p>
        </w:tc>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593A6524" w14:textId="77777777" w:rsidR="000C6652" w:rsidRDefault="00F3131A">
            <w:pPr>
              <w:spacing w:before="40" w:after="40"/>
            </w:pPr>
            <w:r>
              <w:rPr>
                <w:sz w:val="20"/>
                <w:szCs w:val="20"/>
              </w:rPr>
              <w:t>Some believe God used evolution as his method of creation (theistic evolution)</w:t>
            </w:r>
          </w:p>
        </w:tc>
      </w:tr>
      <w:tr w:rsidR="000C6652" w14:paraId="667361FD"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10" w:type="dxa"/>
              <w:bottom w:w="80" w:type="dxa"/>
              <w:right w:w="110" w:type="dxa"/>
            </w:tcMar>
          </w:tcPr>
          <w:p w14:paraId="2D40B29B" w14:textId="77777777" w:rsidR="000C6652" w:rsidRDefault="00F3131A">
            <w:pPr>
              <w:spacing w:before="40" w:after="40"/>
            </w:pPr>
            <w:r>
              <w:rPr>
                <w:sz w:val="20"/>
                <w:szCs w:val="20"/>
              </w:rPr>
              <w:t>The universe operates by natural laws and does not need a creator</w:t>
            </w:r>
          </w:p>
        </w:tc>
        <w:tc>
          <w:tcPr>
            <w:tcW w:w="468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10" w:type="dxa"/>
              <w:bottom w:w="80" w:type="dxa"/>
              <w:right w:w="110" w:type="dxa"/>
            </w:tcMar>
          </w:tcPr>
          <w:p w14:paraId="26109D68" w14:textId="77777777" w:rsidR="000C6652" w:rsidRDefault="00F3131A">
            <w:pPr>
              <w:spacing w:before="40" w:after="40"/>
            </w:pPr>
            <w:r>
              <w:rPr>
                <w:sz w:val="20"/>
                <w:szCs w:val="20"/>
              </w:rPr>
              <w:t>Others hold a literal reading of scripture: God created in 6 days (creationism)</w:t>
            </w:r>
          </w:p>
        </w:tc>
      </w:tr>
      <w:tr w:rsidR="000C6652" w14:paraId="07B1318D" w14:textId="77777777">
        <w:tblPrEx>
          <w:tblCellMar>
            <w:top w:w="0" w:type="dxa"/>
            <w:bottom w:w="0" w:type="dxa"/>
          </w:tblCellMar>
        </w:tblPrEx>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7383247D" w14:textId="77777777" w:rsidR="000C6652" w:rsidRDefault="00F3131A">
            <w:pPr>
              <w:spacing w:before="40" w:after="40"/>
            </w:pPr>
            <w:r>
              <w:rPr>
                <w:sz w:val="20"/>
                <w:szCs w:val="20"/>
              </w:rPr>
              <w:t>Science explains HOW the universe began</w:t>
            </w:r>
          </w:p>
        </w:tc>
        <w:tc>
          <w:tcPr>
            <w:tcW w:w="468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10" w:type="dxa"/>
              <w:bottom w:w="80" w:type="dxa"/>
              <w:right w:w="110" w:type="dxa"/>
            </w:tcMar>
          </w:tcPr>
          <w:p w14:paraId="091BB9BD" w14:textId="77777777" w:rsidR="000C6652" w:rsidRDefault="00F3131A">
            <w:pPr>
              <w:spacing w:before="40" w:after="40"/>
            </w:pPr>
            <w:r>
              <w:rPr>
                <w:sz w:val="20"/>
                <w:szCs w:val="20"/>
              </w:rPr>
              <w:t>Religion asks WHY it exists at all — these may be complementary questions</w:t>
            </w:r>
          </w:p>
        </w:tc>
      </w:tr>
    </w:tbl>
    <w:p w14:paraId="33C68FF1" w14:textId="77777777" w:rsidR="000C6652" w:rsidRDefault="00F3131A">
      <w:pPr>
        <w:spacing w:before="80"/>
      </w:pPr>
      <w:r>
        <w:rPr>
          <w:sz w:val="12"/>
          <w:szCs w:val="12"/>
        </w:rPr>
        <w:t xml:space="preserve"> </w:t>
      </w:r>
    </w:p>
    <w:p w14:paraId="638CE059" w14:textId="77777777" w:rsidR="000C6652" w:rsidRDefault="00F3131A">
      <w:pPr>
        <w:spacing w:before="140" w:after="70"/>
      </w:pPr>
      <w:r>
        <w:rPr>
          <w:b/>
          <w:bCs/>
        </w:rPr>
        <w:t>What is the difference between a 'conflict' view and a 'complementary' view of science and religion? Which do you find more convincing and why?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444FC0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E87A155" w14:textId="77777777" w:rsidR="000C6652" w:rsidRDefault="000C6652"/>
        </w:tc>
      </w:tr>
      <w:tr w:rsidR="000C6652" w14:paraId="7EFD2AE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0585F463" w14:textId="77777777" w:rsidR="000C6652" w:rsidRDefault="000C6652"/>
        </w:tc>
      </w:tr>
      <w:tr w:rsidR="000C6652" w14:paraId="6C1E9750"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51635E1E" w14:textId="77777777" w:rsidR="000C6652" w:rsidRDefault="000C6652"/>
        </w:tc>
      </w:tr>
      <w:tr w:rsidR="000C6652" w14:paraId="4792448E"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6C9FBFE9" w14:textId="77777777" w:rsidR="000C6652" w:rsidRDefault="000C6652"/>
        </w:tc>
      </w:tr>
      <w:tr w:rsidR="000C6652" w14:paraId="72FB76AE"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515CDF9D" w14:textId="77777777" w:rsidR="000C6652" w:rsidRDefault="000C6652"/>
        </w:tc>
      </w:tr>
    </w:tbl>
    <w:p w14:paraId="3404D996" w14:textId="77777777" w:rsidR="000C6652" w:rsidRDefault="00F3131A">
      <w:pPr>
        <w:spacing w:before="80"/>
      </w:pPr>
      <w:r>
        <w:rPr>
          <w:sz w:val="12"/>
          <w:szCs w:val="12"/>
        </w:rPr>
        <w:t xml:space="preserve"> </w:t>
      </w:r>
    </w:p>
    <w:p w14:paraId="391C2A62" w14:textId="77777777" w:rsidR="000C6652" w:rsidRDefault="00F3131A">
      <w:pPr>
        <w:pBdr>
          <w:bottom w:val="single" w:sz="3" w:space="0" w:color="BA4A00"/>
        </w:pBdr>
        <w:spacing w:before="220" w:after="100"/>
      </w:pPr>
      <w:r>
        <w:rPr>
          <w:b/>
          <w:bCs/>
          <w:color w:val="BA4A00"/>
          <w:sz w:val="23"/>
          <w:szCs w:val="23"/>
        </w:rPr>
        <w:t>Sanctity of Life — The Core Principle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2F4E1B6"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FDEBD0"/>
            <w:tcMar>
              <w:top w:w="110" w:type="dxa"/>
              <w:left w:w="160" w:type="dxa"/>
              <w:bottom w:w="110" w:type="dxa"/>
              <w:right w:w="160" w:type="dxa"/>
            </w:tcMar>
          </w:tcPr>
          <w:p w14:paraId="0892B1BE" w14:textId="77777777" w:rsidR="000C6652" w:rsidRDefault="00F3131A">
            <w:pPr>
              <w:spacing w:before="60" w:after="60"/>
            </w:pPr>
            <w:r>
              <w:rPr>
                <w:b/>
                <w:bCs/>
              </w:rPr>
              <w:t>Sanctity of Life</w:t>
            </w:r>
            <w:r>
              <w:t xml:space="preserve"> is the belief that all human life is sacred, holy and has intrinsic value because it is created by God. This principle underpins religious responses to:</w:t>
            </w:r>
          </w:p>
          <w:p w14:paraId="7EB98C14" w14:textId="77777777" w:rsidR="000C6652" w:rsidRDefault="00F3131A">
            <w:pPr>
              <w:pStyle w:val="ListParagraph"/>
              <w:numPr>
                <w:ilvl w:val="0"/>
                <w:numId w:val="2"/>
              </w:numPr>
              <w:spacing w:before="50" w:after="50"/>
            </w:pPr>
            <w:r>
              <w:t>Abortion — the deliberate ending of a pregnancy</w:t>
            </w:r>
          </w:p>
          <w:p w14:paraId="2F3FD51A" w14:textId="77777777" w:rsidR="000C6652" w:rsidRDefault="00F3131A">
            <w:pPr>
              <w:pStyle w:val="ListParagraph"/>
              <w:numPr>
                <w:ilvl w:val="0"/>
                <w:numId w:val="2"/>
              </w:numPr>
              <w:spacing w:before="50" w:after="50"/>
            </w:pPr>
            <w:r>
              <w:t>Euthanasia — assisted dying or mercy killing</w:t>
            </w:r>
          </w:p>
          <w:p w14:paraId="3EDF0769" w14:textId="77777777" w:rsidR="000C6652" w:rsidRDefault="00F3131A">
            <w:pPr>
              <w:pStyle w:val="ListParagraph"/>
              <w:numPr>
                <w:ilvl w:val="0"/>
                <w:numId w:val="2"/>
              </w:numPr>
              <w:spacing w:before="50" w:after="50"/>
            </w:pPr>
            <w:r>
              <w:t>Capital punishment — the state ending a life as punishment</w:t>
            </w:r>
          </w:p>
          <w:p w14:paraId="0D2C0D22" w14:textId="77777777" w:rsidR="000C6652" w:rsidRDefault="00F3131A">
            <w:pPr>
              <w:pStyle w:val="ListParagraph"/>
              <w:numPr>
                <w:ilvl w:val="0"/>
                <w:numId w:val="2"/>
              </w:numPr>
              <w:spacing w:before="50" w:after="50"/>
            </w:pPr>
            <w:r>
              <w:t>War — taking human life in conflict</w:t>
            </w:r>
          </w:p>
          <w:p w14:paraId="6E00777D" w14:textId="77777777" w:rsidR="000C6652" w:rsidRDefault="00F3131A">
            <w:pPr>
              <w:spacing w:before="60" w:after="60"/>
            </w:pPr>
            <w:r>
              <w:rPr>
                <w:b/>
                <w:bCs/>
              </w:rPr>
              <w:t xml:space="preserve">Key contrast: </w:t>
            </w:r>
            <w:r>
              <w:t xml:space="preserve">Non-religious thinkers may speak of the </w:t>
            </w:r>
            <w:r>
              <w:rPr>
                <w:b/>
                <w:bCs/>
              </w:rPr>
              <w:t>quality of life</w:t>
            </w:r>
            <w:r>
              <w:t xml:space="preserve"> rather than sanctity — if life involves unacceptable suffering, ending it may be justified.</w:t>
            </w:r>
          </w:p>
        </w:tc>
      </w:tr>
    </w:tbl>
    <w:p w14:paraId="2783BACA" w14:textId="77777777" w:rsidR="000C6652" w:rsidRDefault="00F3131A">
      <w:pPr>
        <w:spacing w:before="80"/>
      </w:pPr>
      <w:r>
        <w:rPr>
          <w:sz w:val="12"/>
          <w:szCs w:val="12"/>
        </w:rPr>
        <w:t xml:space="preserve"> </w:t>
      </w:r>
    </w:p>
    <w:p w14:paraId="03A1AFA7" w14:textId="77777777" w:rsidR="000C6652" w:rsidRDefault="00F3131A">
      <w:pPr>
        <w:pBdr>
          <w:bottom w:val="single" w:sz="3" w:space="0" w:color="0E6655"/>
        </w:pBdr>
        <w:spacing w:before="220" w:after="100"/>
      </w:pPr>
      <w:r>
        <w:rPr>
          <w:b/>
          <w:bCs/>
          <w:color w:val="0E6655"/>
          <w:sz w:val="23"/>
          <w:szCs w:val="23"/>
        </w:rPr>
        <w:t>Abortion: The Main Views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0C6652" w14:paraId="3612427C"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6CDC4C18" w14:textId="77777777" w:rsidR="000C6652" w:rsidRDefault="00F3131A">
            <w:pPr>
              <w:jc w:val="center"/>
            </w:pPr>
            <w:r>
              <w:rPr>
                <w:b/>
                <w:bCs/>
                <w:color w:val="FFFFFF"/>
              </w:rPr>
              <w:t>Position</w:t>
            </w:r>
          </w:p>
        </w:tc>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5A6017EC" w14:textId="77777777" w:rsidR="000C6652" w:rsidRDefault="00F3131A">
            <w:pPr>
              <w:jc w:val="center"/>
            </w:pPr>
            <w:r>
              <w:rPr>
                <w:b/>
                <w:bCs/>
                <w:color w:val="FFFFFF"/>
              </w:rPr>
              <w:t>What it means</w:t>
            </w:r>
          </w:p>
        </w:tc>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3382A575" w14:textId="77777777" w:rsidR="000C6652" w:rsidRDefault="00F3131A">
            <w:pPr>
              <w:jc w:val="center"/>
            </w:pPr>
            <w:r>
              <w:rPr>
                <w:b/>
                <w:bCs/>
                <w:color w:val="FFFFFF"/>
              </w:rPr>
              <w:t>Which religious groups hold it?</w:t>
            </w:r>
          </w:p>
        </w:tc>
      </w:tr>
      <w:tr w:rsidR="000C6652" w14:paraId="28757785"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758D65BC" w14:textId="77777777" w:rsidR="000C6652" w:rsidRDefault="00F3131A">
            <w:pPr>
              <w:spacing w:before="40" w:after="40"/>
            </w:pPr>
            <w:r>
              <w:rPr>
                <w:sz w:val="20"/>
                <w:szCs w:val="20"/>
              </w:rPr>
              <w:t>Pro-life (absolute)</w:t>
            </w:r>
          </w:p>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4C84E391" w14:textId="77777777" w:rsidR="000C6652" w:rsidRDefault="00F3131A">
            <w:pPr>
              <w:spacing w:before="40" w:after="40"/>
            </w:pPr>
            <w:r>
              <w:rPr>
                <w:sz w:val="20"/>
                <w:szCs w:val="20"/>
              </w:rPr>
              <w:t>Abortion is always wrong; life begins at conception; the foetus has full rights</w:t>
            </w:r>
          </w:p>
        </w:tc>
        <w:tc>
          <w:tcPr>
            <w:tcW w:w="312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211B1EB3" w14:textId="77777777" w:rsidR="000C6652" w:rsidRDefault="00F3131A">
            <w:pPr>
              <w:spacing w:before="40" w:after="40"/>
            </w:pPr>
            <w:r>
              <w:rPr>
                <w:sz w:val="20"/>
                <w:szCs w:val="20"/>
              </w:rPr>
              <w:t>Traditional Catholic, some Conservative Christians, many Muslims</w:t>
            </w:r>
          </w:p>
        </w:tc>
      </w:tr>
      <w:tr w:rsidR="000C6652" w14:paraId="1DD57642"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3D76EF86" w14:textId="77777777" w:rsidR="000C6652" w:rsidRDefault="00F3131A">
            <w:pPr>
              <w:spacing w:before="40" w:after="40"/>
            </w:pPr>
            <w:r>
              <w:rPr>
                <w:sz w:val="20"/>
                <w:szCs w:val="20"/>
              </w:rPr>
              <w:lastRenderedPageBreak/>
              <w:t>Pro-life (qualified)</w:t>
            </w:r>
          </w:p>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6CFC917" w14:textId="77777777" w:rsidR="000C6652" w:rsidRDefault="00F3131A">
            <w:pPr>
              <w:spacing w:before="40" w:after="40"/>
            </w:pPr>
            <w:r>
              <w:rPr>
                <w:sz w:val="20"/>
                <w:szCs w:val="20"/>
              </w:rPr>
              <w:t>Abortion is wrong in most cases but may be acceptable in extreme circumstances (e.g. rape, serious foetal abnormality)</w:t>
            </w:r>
          </w:p>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3C622FED" w14:textId="77777777" w:rsidR="000C6652" w:rsidRDefault="00F3131A">
            <w:pPr>
              <w:spacing w:before="40" w:after="40"/>
            </w:pPr>
            <w:r>
              <w:rPr>
                <w:sz w:val="20"/>
                <w:szCs w:val="20"/>
              </w:rPr>
              <w:t>Many moderate Christians, some Muslims</w:t>
            </w:r>
          </w:p>
        </w:tc>
      </w:tr>
      <w:tr w:rsidR="000C6652" w14:paraId="48A1CDD5"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21268FAE" w14:textId="77777777" w:rsidR="000C6652" w:rsidRDefault="00F3131A">
            <w:pPr>
              <w:spacing w:before="40" w:after="40"/>
            </w:pPr>
            <w:r>
              <w:rPr>
                <w:sz w:val="20"/>
                <w:szCs w:val="20"/>
              </w:rPr>
              <w:t>Pro-choice</w:t>
            </w:r>
          </w:p>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5F62C78C" w14:textId="77777777" w:rsidR="000C6652" w:rsidRDefault="00F3131A">
            <w:pPr>
              <w:spacing w:before="40" w:after="40"/>
            </w:pPr>
            <w:r>
              <w:rPr>
                <w:sz w:val="20"/>
                <w:szCs w:val="20"/>
              </w:rPr>
              <w:t>Women have the right to choose; the foetus does not have full rights before viability</w:t>
            </w:r>
          </w:p>
        </w:tc>
        <w:tc>
          <w:tcPr>
            <w:tcW w:w="312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6B8E2EAF" w14:textId="77777777" w:rsidR="000C6652" w:rsidRDefault="00F3131A">
            <w:pPr>
              <w:spacing w:before="40" w:after="40"/>
            </w:pPr>
            <w:r>
              <w:rPr>
                <w:sz w:val="20"/>
                <w:szCs w:val="20"/>
              </w:rPr>
              <w:t>Liberal Christians, secular humanists, some argue quality of life</w:t>
            </w:r>
          </w:p>
        </w:tc>
      </w:tr>
      <w:tr w:rsidR="000C6652" w14:paraId="645DBE6A"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026251B4" w14:textId="77777777" w:rsidR="000C6652" w:rsidRDefault="00F3131A">
            <w:pPr>
              <w:spacing w:before="40" w:after="40"/>
            </w:pPr>
            <w:r>
              <w:rPr>
                <w:sz w:val="20"/>
                <w:szCs w:val="20"/>
              </w:rPr>
              <w:t>Quality of life argument</w:t>
            </w:r>
          </w:p>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0E51A65" w14:textId="77777777" w:rsidR="000C6652" w:rsidRDefault="00F3131A">
            <w:pPr>
              <w:spacing w:before="40" w:after="40"/>
            </w:pPr>
            <w:r>
              <w:rPr>
                <w:sz w:val="20"/>
                <w:szCs w:val="20"/>
              </w:rPr>
              <w:t>If the foetus will suffer severely, or the mother's life is at risk, ending the pregnancy may be the most compassionate choice</w:t>
            </w:r>
          </w:p>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40324A6B" w14:textId="77777777" w:rsidR="000C6652" w:rsidRDefault="00F3131A">
            <w:pPr>
              <w:spacing w:before="40" w:after="40"/>
            </w:pPr>
            <w:r>
              <w:rPr>
                <w:sz w:val="20"/>
                <w:szCs w:val="20"/>
              </w:rPr>
              <w:t>Utilitarian / humanist; some liberal religious thinkers</w:t>
            </w:r>
          </w:p>
        </w:tc>
      </w:tr>
    </w:tbl>
    <w:p w14:paraId="7B5ED6A6" w14:textId="77777777" w:rsidR="000C6652" w:rsidRDefault="00F3131A">
      <w:pPr>
        <w:spacing w:before="80"/>
      </w:pPr>
      <w:r>
        <w:rPr>
          <w:sz w:val="12"/>
          <w:szCs w:val="12"/>
        </w:rPr>
        <w:t xml:space="preserve"> </w:t>
      </w:r>
    </w:p>
    <w:p w14:paraId="005D9EF6" w14:textId="77777777" w:rsidR="000C6652" w:rsidRDefault="00F3131A">
      <w:pPr>
        <w:spacing w:before="140" w:after="70"/>
      </w:pPr>
      <w:r>
        <w:rPr>
          <w:b/>
          <w:bCs/>
        </w:rPr>
        <w:t>Explain how ONE religion you have studied would respond to this statement: 'Abortion is always wrong.' Refer to a specific teaching or belief in your answer.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003562A"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2A7F233" w14:textId="77777777" w:rsidR="000C6652" w:rsidRDefault="000C6652"/>
        </w:tc>
      </w:tr>
      <w:tr w:rsidR="000C6652" w14:paraId="0602486C"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3B0D3DA2" w14:textId="77777777" w:rsidR="000C6652" w:rsidRDefault="000C6652"/>
        </w:tc>
      </w:tr>
      <w:tr w:rsidR="000C6652" w14:paraId="5B6A0DB4"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0A0FF2C" w14:textId="77777777" w:rsidR="000C6652" w:rsidRDefault="000C6652"/>
        </w:tc>
      </w:tr>
      <w:tr w:rsidR="000C6652" w14:paraId="29CA61EE"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0E9CA09D" w14:textId="77777777" w:rsidR="000C6652" w:rsidRDefault="000C6652"/>
        </w:tc>
      </w:tr>
      <w:tr w:rsidR="000C6652" w14:paraId="468047E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541BB875" w14:textId="77777777" w:rsidR="000C6652" w:rsidRDefault="000C6652"/>
        </w:tc>
      </w:tr>
    </w:tbl>
    <w:p w14:paraId="42535C3C" w14:textId="77777777" w:rsidR="000C6652" w:rsidRDefault="00F3131A">
      <w:pPr>
        <w:spacing w:before="80"/>
      </w:pPr>
      <w:r>
        <w:rPr>
          <w:sz w:val="12"/>
          <w:szCs w:val="12"/>
        </w:rPr>
        <w:t xml:space="preserve"> </w:t>
      </w:r>
    </w:p>
    <w:p w14:paraId="1306322E" w14:textId="77777777" w:rsidR="000C6652" w:rsidRDefault="00F3131A">
      <w:pPr>
        <w:pBdr>
          <w:bottom w:val="single" w:sz="3" w:space="0" w:color="1B2631"/>
        </w:pBdr>
        <w:spacing w:before="220" w:after="100"/>
      </w:pPr>
      <w:r>
        <w:rPr>
          <w:b/>
          <w:bCs/>
          <w:color w:val="1B2631"/>
          <w:sz w:val="23"/>
          <w:szCs w:val="23"/>
        </w:rPr>
        <w:t>Euthanasia: Key Terms to Know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000"/>
        <w:gridCol w:w="2760"/>
        <w:gridCol w:w="1800"/>
      </w:tblGrid>
      <w:tr w:rsidR="000C6652" w14:paraId="0A8B61DC"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6FBFD404" w14:textId="77777777" w:rsidR="000C6652" w:rsidRDefault="00F3131A">
            <w:pPr>
              <w:jc w:val="center"/>
            </w:pPr>
            <w:r>
              <w:rPr>
                <w:b/>
                <w:bCs/>
                <w:color w:val="FFFFFF"/>
                <w:sz w:val="20"/>
                <w:szCs w:val="20"/>
              </w:rPr>
              <w:t>Type</w:t>
            </w:r>
          </w:p>
        </w:tc>
        <w:tc>
          <w:tcPr>
            <w:tcW w:w="300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2D359E55" w14:textId="77777777" w:rsidR="000C6652" w:rsidRDefault="00F3131A">
            <w:pPr>
              <w:jc w:val="center"/>
            </w:pPr>
            <w:r>
              <w:rPr>
                <w:b/>
                <w:bCs/>
                <w:color w:val="FFFFFF"/>
                <w:sz w:val="20"/>
                <w:szCs w:val="20"/>
              </w:rPr>
              <w:t>What it means</w:t>
            </w:r>
          </w:p>
        </w:tc>
        <w:tc>
          <w:tcPr>
            <w:tcW w:w="276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7D07E689" w14:textId="77777777" w:rsidR="000C6652" w:rsidRDefault="00F3131A">
            <w:pPr>
              <w:jc w:val="center"/>
            </w:pPr>
            <w:r>
              <w:rPr>
                <w:b/>
                <w:bCs/>
                <w:color w:val="FFFFFF"/>
                <w:sz w:val="20"/>
                <w:szCs w:val="20"/>
              </w:rPr>
              <w:t>Example</w:t>
            </w:r>
          </w:p>
        </w:tc>
        <w:tc>
          <w:tcPr>
            <w:tcW w:w="180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332416CC" w14:textId="77777777" w:rsidR="000C6652" w:rsidRDefault="00F3131A">
            <w:pPr>
              <w:jc w:val="center"/>
            </w:pPr>
            <w:r>
              <w:rPr>
                <w:b/>
                <w:bCs/>
                <w:color w:val="FFFFFF"/>
                <w:sz w:val="20"/>
                <w:szCs w:val="20"/>
              </w:rPr>
              <w:t>Legal in UK?</w:t>
            </w:r>
          </w:p>
        </w:tc>
      </w:tr>
      <w:tr w:rsidR="000C6652" w14:paraId="2D414513"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2035EEEB" w14:textId="77777777" w:rsidR="000C6652" w:rsidRDefault="00F3131A">
            <w:pPr>
              <w:spacing w:before="40" w:after="40"/>
            </w:pPr>
            <w:r>
              <w:rPr>
                <w:sz w:val="20"/>
                <w:szCs w:val="20"/>
              </w:rPr>
              <w:t>Voluntary euthanasia</w:t>
            </w:r>
          </w:p>
        </w:tc>
        <w:tc>
          <w:tcPr>
            <w:tcW w:w="300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501B7779" w14:textId="77777777" w:rsidR="000C6652" w:rsidRDefault="00F3131A">
            <w:pPr>
              <w:spacing w:before="40" w:after="40"/>
            </w:pPr>
            <w:r>
              <w:rPr>
                <w:sz w:val="20"/>
                <w:szCs w:val="20"/>
              </w:rPr>
              <w:t>Ending life at the patient's own request</w:t>
            </w:r>
          </w:p>
        </w:tc>
        <w:tc>
          <w:tcPr>
            <w:tcW w:w="276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48C34F72" w14:textId="77777777" w:rsidR="000C6652" w:rsidRDefault="00F3131A">
            <w:pPr>
              <w:spacing w:before="40" w:after="40"/>
            </w:pPr>
            <w:r>
              <w:rPr>
                <w:sz w:val="20"/>
                <w:szCs w:val="20"/>
              </w:rPr>
              <w:t>Patient with terminal illness asks doctor to end their life</w:t>
            </w:r>
          </w:p>
        </w:tc>
        <w:tc>
          <w:tcPr>
            <w:tcW w:w="180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07CBB73D" w14:textId="77777777" w:rsidR="000C6652" w:rsidRDefault="00F3131A">
            <w:pPr>
              <w:spacing w:before="40" w:after="40"/>
            </w:pPr>
            <w:r>
              <w:rPr>
                <w:sz w:val="20"/>
                <w:szCs w:val="20"/>
              </w:rPr>
              <w:t>No</w:t>
            </w:r>
          </w:p>
        </w:tc>
      </w:tr>
      <w:tr w:rsidR="000C6652" w14:paraId="1904BBB7"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3C03C04C" w14:textId="77777777" w:rsidR="000C6652" w:rsidRDefault="00F3131A">
            <w:pPr>
              <w:spacing w:before="40" w:after="40"/>
            </w:pPr>
            <w:r>
              <w:rPr>
                <w:sz w:val="20"/>
                <w:szCs w:val="20"/>
              </w:rPr>
              <w:t>Non-voluntary</w:t>
            </w:r>
          </w:p>
        </w:tc>
        <w:tc>
          <w:tcPr>
            <w:tcW w:w="30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76F4E7A4" w14:textId="77777777" w:rsidR="000C6652" w:rsidRDefault="00F3131A">
            <w:pPr>
              <w:spacing w:before="40" w:after="40"/>
            </w:pPr>
            <w:r>
              <w:rPr>
                <w:sz w:val="20"/>
                <w:szCs w:val="20"/>
              </w:rPr>
              <w:t>Ending life when patient cannot consent</w:t>
            </w:r>
          </w:p>
        </w:tc>
        <w:tc>
          <w:tcPr>
            <w:tcW w:w="276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2C677C16" w14:textId="77777777" w:rsidR="000C6652" w:rsidRDefault="00F3131A">
            <w:pPr>
              <w:spacing w:before="40" w:after="40"/>
            </w:pPr>
            <w:r>
              <w:rPr>
                <w:sz w:val="20"/>
                <w:szCs w:val="20"/>
              </w:rPr>
              <w:t>Ending life support for someone in a permanent coma</w:t>
            </w:r>
          </w:p>
        </w:tc>
        <w:tc>
          <w:tcPr>
            <w:tcW w:w="18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9101510" w14:textId="77777777" w:rsidR="000C6652" w:rsidRDefault="00F3131A">
            <w:pPr>
              <w:spacing w:before="40" w:after="40"/>
            </w:pPr>
            <w:r>
              <w:rPr>
                <w:sz w:val="20"/>
                <w:szCs w:val="20"/>
              </w:rPr>
              <w:t>Rare cases</w:t>
            </w:r>
          </w:p>
        </w:tc>
      </w:tr>
      <w:tr w:rsidR="000C6652" w14:paraId="476DBABC"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65A21818" w14:textId="77777777" w:rsidR="000C6652" w:rsidRDefault="00F3131A">
            <w:pPr>
              <w:spacing w:before="40" w:after="40"/>
            </w:pPr>
            <w:r>
              <w:rPr>
                <w:sz w:val="20"/>
                <w:szCs w:val="20"/>
              </w:rPr>
              <w:t>Active euthanasia</w:t>
            </w:r>
          </w:p>
        </w:tc>
        <w:tc>
          <w:tcPr>
            <w:tcW w:w="300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16834EE7" w14:textId="77777777" w:rsidR="000C6652" w:rsidRDefault="00F3131A">
            <w:pPr>
              <w:spacing w:before="40" w:after="40"/>
            </w:pPr>
            <w:r>
              <w:rPr>
                <w:sz w:val="20"/>
                <w:szCs w:val="20"/>
              </w:rPr>
              <w:t>Deliberate action to end life</w:t>
            </w:r>
          </w:p>
        </w:tc>
        <w:tc>
          <w:tcPr>
            <w:tcW w:w="276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4676A2E6" w14:textId="77777777" w:rsidR="000C6652" w:rsidRDefault="00F3131A">
            <w:pPr>
              <w:spacing w:before="40" w:after="40"/>
            </w:pPr>
            <w:r>
              <w:rPr>
                <w:sz w:val="20"/>
                <w:szCs w:val="20"/>
              </w:rPr>
              <w:t>Administering a lethal dose of medication</w:t>
            </w:r>
          </w:p>
        </w:tc>
        <w:tc>
          <w:tcPr>
            <w:tcW w:w="180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5054271F" w14:textId="77777777" w:rsidR="000C6652" w:rsidRDefault="00F3131A">
            <w:pPr>
              <w:spacing w:before="40" w:after="40"/>
            </w:pPr>
            <w:r>
              <w:rPr>
                <w:sz w:val="20"/>
                <w:szCs w:val="20"/>
              </w:rPr>
              <w:t>No</w:t>
            </w:r>
          </w:p>
        </w:tc>
      </w:tr>
      <w:tr w:rsidR="000C6652" w14:paraId="072D4C0D"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57A19C68" w14:textId="77777777" w:rsidR="000C6652" w:rsidRDefault="00F3131A">
            <w:pPr>
              <w:spacing w:before="40" w:after="40"/>
            </w:pPr>
            <w:r>
              <w:rPr>
                <w:sz w:val="20"/>
                <w:szCs w:val="20"/>
              </w:rPr>
              <w:t>Passive euthanasia</w:t>
            </w:r>
          </w:p>
        </w:tc>
        <w:tc>
          <w:tcPr>
            <w:tcW w:w="30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6DFA2103" w14:textId="77777777" w:rsidR="000C6652" w:rsidRDefault="00F3131A">
            <w:pPr>
              <w:spacing w:before="40" w:after="40"/>
            </w:pPr>
            <w:r>
              <w:rPr>
                <w:sz w:val="20"/>
                <w:szCs w:val="20"/>
              </w:rPr>
              <w:t>Withdrawing treatment to allow natural death</w:t>
            </w:r>
          </w:p>
        </w:tc>
        <w:tc>
          <w:tcPr>
            <w:tcW w:w="276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2FD16B20" w14:textId="77777777" w:rsidR="000C6652" w:rsidRDefault="00F3131A">
            <w:pPr>
              <w:spacing w:before="40" w:after="40"/>
            </w:pPr>
            <w:r>
              <w:rPr>
                <w:sz w:val="20"/>
                <w:szCs w:val="20"/>
              </w:rPr>
              <w:t>Removing a ventilator; withdrawal of feeding</w:t>
            </w:r>
          </w:p>
        </w:tc>
        <w:tc>
          <w:tcPr>
            <w:tcW w:w="180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00767FF" w14:textId="77777777" w:rsidR="000C6652" w:rsidRDefault="00F3131A">
            <w:pPr>
              <w:spacing w:before="40" w:after="40"/>
            </w:pPr>
            <w:r>
              <w:rPr>
                <w:sz w:val="20"/>
                <w:szCs w:val="20"/>
              </w:rPr>
              <w:t>Yes in some cases</w:t>
            </w:r>
          </w:p>
        </w:tc>
      </w:tr>
      <w:tr w:rsidR="000C6652" w14:paraId="4B356D2C" w14:textId="77777777">
        <w:tblPrEx>
          <w:tblCellMar>
            <w:top w:w="0" w:type="dxa"/>
            <w:bottom w:w="0" w:type="dxa"/>
          </w:tblCellMar>
        </w:tblPrEx>
        <w:tc>
          <w:tcPr>
            <w:tcW w:w="1800" w:type="dxa"/>
            <w:tcBorders>
              <w:top w:val="single" w:sz="1" w:space="0" w:color="AAAAAA"/>
              <w:left w:val="single" w:sz="1" w:space="0" w:color="AAAAAA"/>
              <w:bottom w:val="single" w:sz="1" w:space="0" w:color="AAAAAA"/>
              <w:right w:val="single" w:sz="1" w:space="0" w:color="AAAAAA"/>
            </w:tcBorders>
            <w:shd w:val="clear" w:color="auto" w:fill="EAF2FF"/>
            <w:tcMar>
              <w:top w:w="80" w:type="dxa"/>
              <w:left w:w="100" w:type="dxa"/>
              <w:bottom w:w="80" w:type="dxa"/>
              <w:right w:w="100" w:type="dxa"/>
            </w:tcMar>
          </w:tcPr>
          <w:p w14:paraId="6FCB3ADA" w14:textId="77777777" w:rsidR="000C6652" w:rsidRDefault="00F3131A">
            <w:pPr>
              <w:spacing w:before="40" w:after="40"/>
            </w:pPr>
            <w:r>
              <w:rPr>
                <w:sz w:val="20"/>
                <w:szCs w:val="20"/>
              </w:rPr>
              <w:t>Assisted suicide</w:t>
            </w:r>
          </w:p>
        </w:tc>
        <w:tc>
          <w:tcPr>
            <w:tcW w:w="300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629DBCDF" w14:textId="77777777" w:rsidR="000C6652" w:rsidRDefault="00F3131A">
            <w:pPr>
              <w:spacing w:before="40" w:after="40"/>
            </w:pPr>
            <w:r>
              <w:rPr>
                <w:sz w:val="20"/>
                <w:szCs w:val="20"/>
              </w:rPr>
              <w:t>Patient ends own life with help obtaining means</w:t>
            </w:r>
          </w:p>
        </w:tc>
        <w:tc>
          <w:tcPr>
            <w:tcW w:w="276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5863A4A1" w14:textId="77777777" w:rsidR="000C6652" w:rsidRDefault="00F3131A">
            <w:pPr>
              <w:spacing w:before="40" w:after="40"/>
            </w:pPr>
            <w:r>
              <w:rPr>
                <w:sz w:val="20"/>
                <w:szCs w:val="20"/>
              </w:rPr>
              <w:t>A doctor provides lethal drugs; patient takes them</w:t>
            </w:r>
          </w:p>
        </w:tc>
        <w:tc>
          <w:tcPr>
            <w:tcW w:w="180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01AFAABB" w14:textId="77777777" w:rsidR="000C6652" w:rsidRDefault="00F3131A">
            <w:pPr>
              <w:spacing w:before="40" w:after="40"/>
            </w:pPr>
            <w:r>
              <w:rPr>
                <w:sz w:val="20"/>
                <w:szCs w:val="20"/>
              </w:rPr>
              <w:t>No</w:t>
            </w:r>
          </w:p>
        </w:tc>
      </w:tr>
    </w:tbl>
    <w:p w14:paraId="5BAA1564" w14:textId="77777777" w:rsidR="000C6652" w:rsidRDefault="00F3131A">
      <w:r>
        <w:br w:type="page"/>
      </w:r>
    </w:p>
    <w:p w14:paraId="53B0E082" w14:textId="07A616F0" w:rsidR="000C6652" w:rsidRDefault="000C6652" w:rsidP="00792FAA">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EF6AFFA"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2E4057"/>
            <w:tcMar>
              <w:top w:w="150" w:type="dxa"/>
              <w:left w:w="240" w:type="dxa"/>
              <w:bottom w:w="150" w:type="dxa"/>
              <w:right w:w="240" w:type="dxa"/>
            </w:tcMar>
          </w:tcPr>
          <w:p w14:paraId="43A1BDAF" w14:textId="77777777" w:rsidR="000C6652" w:rsidRDefault="00F3131A">
            <w:pPr>
              <w:jc w:val="center"/>
            </w:pPr>
            <w:r>
              <w:rPr>
                <w:b/>
                <w:bCs/>
                <w:color w:val="FFFFFF"/>
                <w:sz w:val="30"/>
                <w:szCs w:val="30"/>
              </w:rPr>
              <w:t>Section 5: Exam Skills — The Final Push</w:t>
            </w:r>
          </w:p>
        </w:tc>
      </w:tr>
    </w:tbl>
    <w:p w14:paraId="48C9D5A6" w14:textId="77777777" w:rsidR="000C6652" w:rsidRDefault="00F3131A">
      <w:pPr>
        <w:spacing w:before="80"/>
      </w:pPr>
      <w:r>
        <w:rPr>
          <w:sz w:val="12"/>
          <w:szCs w:val="12"/>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413B803"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EAF2FF"/>
            <w:tcMar>
              <w:top w:w="110" w:type="dxa"/>
              <w:left w:w="160" w:type="dxa"/>
              <w:bottom w:w="110" w:type="dxa"/>
              <w:right w:w="160" w:type="dxa"/>
            </w:tcMar>
          </w:tcPr>
          <w:p w14:paraId="02161441" w14:textId="77777777" w:rsidR="000C6652" w:rsidRDefault="00F3131A">
            <w:pPr>
              <w:spacing w:before="60" w:after="60"/>
            </w:pPr>
            <w:r>
              <w:t>You have the knowledge. This section is about turning that knowledge into exam marks. Even a small improvement in technique can move you up a whole grade boundary.</w:t>
            </w:r>
          </w:p>
        </w:tc>
      </w:tr>
    </w:tbl>
    <w:p w14:paraId="23871FFD" w14:textId="77777777" w:rsidR="000C6652" w:rsidRDefault="00F3131A">
      <w:pPr>
        <w:spacing w:before="80"/>
      </w:pPr>
      <w:r>
        <w:rPr>
          <w:sz w:val="12"/>
          <w:szCs w:val="12"/>
        </w:rPr>
        <w:t xml:space="preserve"> </w:t>
      </w:r>
    </w:p>
    <w:p w14:paraId="11E2EFAD" w14:textId="77777777" w:rsidR="000C6652" w:rsidRDefault="00F3131A">
      <w:pPr>
        <w:pBdr>
          <w:bottom w:val="single" w:sz="3" w:space="0" w:color="922B21"/>
        </w:pBdr>
        <w:spacing w:before="220" w:after="100"/>
      </w:pPr>
      <w:r>
        <w:rPr>
          <w:b/>
          <w:bCs/>
          <w:color w:val="922B21"/>
          <w:sz w:val="23"/>
          <w:szCs w:val="23"/>
        </w:rPr>
        <w:t>The 12-Mark Answer: A Worked Example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50E0F3CC"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FADBD8"/>
            <w:tcMar>
              <w:top w:w="110" w:type="dxa"/>
              <w:left w:w="160" w:type="dxa"/>
              <w:bottom w:w="110" w:type="dxa"/>
              <w:right w:w="160" w:type="dxa"/>
            </w:tcMar>
          </w:tcPr>
          <w:p w14:paraId="4A116D41" w14:textId="77777777" w:rsidR="000C6652" w:rsidRDefault="00F3131A">
            <w:pPr>
              <w:spacing w:before="60" w:after="60"/>
            </w:pPr>
            <w:r>
              <w:rPr>
                <w:b/>
                <w:bCs/>
              </w:rPr>
              <w:t xml:space="preserve">Question: </w:t>
            </w:r>
            <w:r>
              <w:rPr>
                <w:i/>
                <w:iCs/>
              </w:rPr>
              <w:t>"Capital punishment is never justified." Evaluate this view.</w:t>
            </w:r>
          </w:p>
          <w:p w14:paraId="1999334D" w14:textId="77777777" w:rsidR="000C6652" w:rsidRDefault="00F3131A">
            <w:pPr>
              <w:spacing w:before="60" w:after="60"/>
            </w:pPr>
            <w:r>
              <w:rPr>
                <w:b/>
                <w:bCs/>
              </w:rPr>
              <w:t>Paragraph 1 — Agree (religious):</w:t>
            </w:r>
            <w:r>
              <w:t xml:space="preserve"> Many Christians would agree with this statement, arguing that capital punishment violates the sanctity of life — the belief that all human life is sacred and created by God. The commandment 'You shall not murder' (Exodus 20:13) is seen by many as an absolute prohibition on taking life, including by the state. Furthermore, Christians such as Pope Francis have stated that capital punishment 'is inadmissible' as it 'attacks the dignity of the person.' This suggests that Christians who value forgiveness and re</w:t>
            </w:r>
            <w:r>
              <w:t>demption would oppose it absolutely.</w:t>
            </w:r>
          </w:p>
          <w:p w14:paraId="2551DEE6" w14:textId="77777777" w:rsidR="000C6652" w:rsidRDefault="00F3131A">
            <w:pPr>
              <w:spacing w:before="60" w:after="60"/>
            </w:pPr>
            <w:r>
              <w:rPr>
                <w:b/>
                <w:bCs/>
              </w:rPr>
              <w:t>Notice:</w:t>
            </w:r>
            <w:r>
              <w:t xml:space="preserve"> Named source (Pope Francis) + scripture reference + developed argument + linked to sanctity of life from Paper 1.</w:t>
            </w:r>
          </w:p>
        </w:tc>
      </w:tr>
    </w:tbl>
    <w:p w14:paraId="60F5B592" w14:textId="77777777" w:rsidR="000C6652" w:rsidRDefault="00F3131A">
      <w:pPr>
        <w:spacing w:before="80"/>
      </w:pPr>
      <w:r>
        <w:rPr>
          <w:sz w:val="12"/>
          <w:szCs w:val="12"/>
        </w:rPr>
        <w:t xml:space="preserve"> </w:t>
      </w:r>
    </w:p>
    <w:p w14:paraId="4D43816C" w14:textId="77777777" w:rsidR="000C6652" w:rsidRDefault="00F3131A">
      <w:pPr>
        <w:spacing w:before="140" w:after="70"/>
      </w:pPr>
      <w:r>
        <w:rPr>
          <w:b/>
          <w:bCs/>
        </w:rPr>
        <w:t>Now write Paragraph 2 — AGAINST the statement (someone who supports capital punishment). Use at least one religious teaching or reference.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047F897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31C8EED7" w14:textId="77777777" w:rsidR="000C6652" w:rsidRDefault="000C6652"/>
        </w:tc>
      </w:tr>
      <w:tr w:rsidR="000C6652" w14:paraId="4A6239B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BC89E00" w14:textId="77777777" w:rsidR="000C6652" w:rsidRDefault="000C6652"/>
        </w:tc>
      </w:tr>
      <w:tr w:rsidR="000C6652" w14:paraId="47F57CA6"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354C3762" w14:textId="77777777" w:rsidR="000C6652" w:rsidRDefault="000C6652"/>
        </w:tc>
      </w:tr>
      <w:tr w:rsidR="000C6652" w14:paraId="5114F1F8"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FBBC22D" w14:textId="77777777" w:rsidR="000C6652" w:rsidRDefault="000C6652"/>
        </w:tc>
      </w:tr>
      <w:tr w:rsidR="000C6652" w14:paraId="55576793"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B9384B9" w14:textId="77777777" w:rsidR="000C6652" w:rsidRDefault="000C6652"/>
        </w:tc>
      </w:tr>
    </w:tbl>
    <w:p w14:paraId="152D5F5A" w14:textId="77777777" w:rsidR="000C6652" w:rsidRDefault="00F3131A">
      <w:pPr>
        <w:spacing w:before="80"/>
      </w:pPr>
      <w:r>
        <w:rPr>
          <w:sz w:val="12"/>
          <w:szCs w:val="12"/>
        </w:rPr>
        <w:t xml:space="preserve"> </w:t>
      </w:r>
    </w:p>
    <w:p w14:paraId="08AFB739" w14:textId="77777777" w:rsidR="000C6652" w:rsidRDefault="00F3131A">
      <w:pPr>
        <w:spacing w:before="140" w:after="70"/>
      </w:pPr>
      <w:r>
        <w:rPr>
          <w:b/>
          <w:bCs/>
        </w:rPr>
        <w:t>Write your conclusion paragraph. You must reach a clear, justified decision. Whose argument do you find most persuasive, and why?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BBE0C85"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5814A9AC" w14:textId="77777777" w:rsidR="000C6652" w:rsidRDefault="000C6652"/>
        </w:tc>
      </w:tr>
      <w:tr w:rsidR="000C6652" w14:paraId="6A49B78B"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34F30669" w14:textId="77777777" w:rsidR="000C6652" w:rsidRDefault="000C6652"/>
        </w:tc>
      </w:tr>
      <w:tr w:rsidR="000C6652" w14:paraId="62CBCFE2"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291341B0" w14:textId="77777777" w:rsidR="000C6652" w:rsidRDefault="000C6652"/>
        </w:tc>
      </w:tr>
      <w:tr w:rsidR="000C6652" w14:paraId="659C0C2D" w14:textId="77777777">
        <w:tblPrEx>
          <w:tblCellMar>
            <w:top w:w="0" w:type="dxa"/>
            <w:bottom w:w="0" w:type="dxa"/>
          </w:tblCellMar>
        </w:tblPrEx>
        <w:tc>
          <w:tcPr>
            <w:tcW w:w="9360" w:type="dxa"/>
            <w:tcBorders>
              <w:top w:val="none" w:sz="0" w:space="0" w:color="FFFFFF"/>
              <w:left w:val="none" w:sz="0" w:space="0" w:color="FFFFFF"/>
              <w:bottom w:val="single" w:sz="1" w:space="0" w:color="CCCCCC"/>
              <w:right w:val="none" w:sz="0" w:space="0" w:color="FFFFFF"/>
            </w:tcBorders>
            <w:tcMar>
              <w:top w:w="52" w:type="dxa"/>
              <w:left w:w="60" w:type="dxa"/>
              <w:bottom w:w="52" w:type="dxa"/>
              <w:right w:w="60" w:type="dxa"/>
            </w:tcMar>
          </w:tcPr>
          <w:p w14:paraId="3FF2EDDD" w14:textId="77777777" w:rsidR="000C6652" w:rsidRDefault="000C6652"/>
        </w:tc>
      </w:tr>
    </w:tbl>
    <w:p w14:paraId="2E8C12D5" w14:textId="77777777" w:rsidR="000C6652" w:rsidRDefault="00F3131A">
      <w:pPr>
        <w:spacing w:before="80"/>
      </w:pPr>
      <w:r>
        <w:rPr>
          <w:sz w:val="12"/>
          <w:szCs w:val="12"/>
        </w:rPr>
        <w:t xml:space="preserve"> </w:t>
      </w:r>
    </w:p>
    <w:p w14:paraId="4EBB5237" w14:textId="77777777" w:rsidR="000C6652" w:rsidRDefault="00F3131A">
      <w:pPr>
        <w:pBdr>
          <w:bottom w:val="single" w:sz="3" w:space="0" w:color="0E6655"/>
        </w:pBdr>
        <w:spacing w:before="220" w:after="100"/>
      </w:pPr>
      <w:proofErr w:type="spellStart"/>
      <w:r>
        <w:rPr>
          <w:b/>
          <w:bCs/>
          <w:color w:val="0E6655"/>
          <w:sz w:val="23"/>
          <w:szCs w:val="23"/>
        </w:rPr>
        <w:t>SPaG</w:t>
      </w:r>
      <w:proofErr w:type="spellEnd"/>
      <w:r>
        <w:rPr>
          <w:b/>
          <w:bCs/>
          <w:color w:val="0E6655"/>
          <w:sz w:val="23"/>
          <w:szCs w:val="23"/>
        </w:rPr>
        <w:t xml:space="preserve"> and Vocabulary: 3 Free Marks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5E2AA378"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D1F2EB"/>
            <w:tcMar>
              <w:top w:w="110" w:type="dxa"/>
              <w:left w:w="160" w:type="dxa"/>
              <w:bottom w:w="110" w:type="dxa"/>
              <w:right w:w="160" w:type="dxa"/>
            </w:tcMar>
          </w:tcPr>
          <w:p w14:paraId="034DE3D9" w14:textId="77777777" w:rsidR="000C6652" w:rsidRDefault="00F3131A">
            <w:pPr>
              <w:spacing w:before="60" w:after="60"/>
            </w:pPr>
            <w:r>
              <w:rPr>
                <w:b/>
                <w:bCs/>
              </w:rPr>
              <w:t>The 12-mark question includes 3 marks for Spelling, Punctuation and Grammar (</w:t>
            </w:r>
            <w:proofErr w:type="spellStart"/>
            <w:r>
              <w:rPr>
                <w:b/>
                <w:bCs/>
              </w:rPr>
              <w:t>SPaG</w:t>
            </w:r>
            <w:proofErr w:type="spellEnd"/>
            <w:r>
              <w:rPr>
                <w:b/>
                <w:bCs/>
              </w:rPr>
              <w:t xml:space="preserve">). </w:t>
            </w:r>
            <w:r>
              <w:t>These are easy marks to secure if you are careful. The examiner is also looking for accurate religious vocabulary throughout.</w:t>
            </w:r>
          </w:p>
        </w:tc>
      </w:tr>
    </w:tbl>
    <w:p w14:paraId="24CE0FCF" w14:textId="77777777" w:rsidR="000C6652" w:rsidRDefault="00F3131A">
      <w:pPr>
        <w:spacing w:before="80"/>
      </w:pPr>
      <w:r>
        <w:rPr>
          <w:sz w:val="12"/>
          <w:szCs w:val="12"/>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0C6652" w14:paraId="5FB7282C"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1041412F" w14:textId="77777777" w:rsidR="000C6652" w:rsidRDefault="00F3131A">
            <w:pPr>
              <w:jc w:val="center"/>
            </w:pPr>
            <w:r>
              <w:rPr>
                <w:b/>
                <w:bCs/>
                <w:color w:val="FFFFFF"/>
              </w:rPr>
              <w:t>Instead of this...</w:t>
            </w:r>
          </w:p>
        </w:tc>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326E5867" w14:textId="77777777" w:rsidR="000C6652" w:rsidRDefault="00F3131A">
            <w:pPr>
              <w:jc w:val="center"/>
            </w:pPr>
            <w:r>
              <w:rPr>
                <w:b/>
                <w:bCs/>
                <w:color w:val="FFFFFF"/>
              </w:rPr>
              <w:t>Write this instead...</w:t>
            </w:r>
          </w:p>
        </w:tc>
        <w:tc>
          <w:tcPr>
            <w:tcW w:w="3120" w:type="dxa"/>
            <w:tcBorders>
              <w:top w:val="single" w:sz="1" w:space="0" w:color="AAAAAA"/>
              <w:left w:val="single" w:sz="1" w:space="0" w:color="AAAAAA"/>
              <w:bottom w:val="single" w:sz="1" w:space="0" w:color="AAAAAA"/>
              <w:right w:val="single" w:sz="1" w:space="0" w:color="AAAAAA"/>
            </w:tcBorders>
            <w:shd w:val="clear" w:color="auto" w:fill="1B2631"/>
            <w:tcMar>
              <w:top w:w="80" w:type="dxa"/>
              <w:left w:w="100" w:type="dxa"/>
              <w:bottom w:w="80" w:type="dxa"/>
              <w:right w:w="100" w:type="dxa"/>
            </w:tcMar>
          </w:tcPr>
          <w:p w14:paraId="4E424753" w14:textId="77777777" w:rsidR="000C6652" w:rsidRDefault="00F3131A">
            <w:pPr>
              <w:jc w:val="center"/>
            </w:pPr>
            <w:r>
              <w:rPr>
                <w:b/>
                <w:bCs/>
                <w:color w:val="FFFFFF"/>
              </w:rPr>
              <w:t>Why it scores higher</w:t>
            </w:r>
          </w:p>
        </w:tc>
      </w:tr>
      <w:tr w:rsidR="000C6652" w14:paraId="7DD60286"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108D04D7" w14:textId="77777777" w:rsidR="000C6652" w:rsidRDefault="00F3131A">
            <w:pPr>
              <w:spacing w:before="40" w:after="40"/>
            </w:pPr>
            <w:r>
              <w:rPr>
                <w:sz w:val="20"/>
                <w:szCs w:val="20"/>
              </w:rPr>
              <w:t>'Some Christians think...'</w:t>
            </w:r>
          </w:p>
        </w:tc>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0CFF7251" w14:textId="77777777" w:rsidR="000C6652" w:rsidRDefault="00F3131A">
            <w:pPr>
              <w:spacing w:before="40" w:after="40"/>
            </w:pPr>
            <w:r>
              <w:rPr>
                <w:sz w:val="20"/>
                <w:szCs w:val="20"/>
              </w:rPr>
              <w:t>'Many evangelical Christians believe...' or 'The Catholic Church teaches...'</w:t>
            </w:r>
          </w:p>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3ED14878" w14:textId="77777777" w:rsidR="000C6652" w:rsidRDefault="00F3131A">
            <w:pPr>
              <w:spacing w:before="40" w:after="40"/>
            </w:pPr>
            <w:r>
              <w:rPr>
                <w:sz w:val="20"/>
                <w:szCs w:val="20"/>
              </w:rPr>
              <w:t>Specific, not vague</w:t>
            </w:r>
          </w:p>
        </w:tc>
      </w:tr>
      <w:tr w:rsidR="000C6652" w14:paraId="61A5E831"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62BD434" w14:textId="77777777" w:rsidR="000C6652" w:rsidRDefault="00F3131A">
            <w:pPr>
              <w:spacing w:before="40" w:after="40"/>
            </w:pPr>
            <w:r>
              <w:rPr>
                <w:sz w:val="20"/>
                <w:szCs w:val="20"/>
              </w:rPr>
              <w:lastRenderedPageBreak/>
              <w:t>'God made everything'</w:t>
            </w:r>
          </w:p>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2A789CBE" w14:textId="77777777" w:rsidR="000C6652" w:rsidRDefault="00F3131A">
            <w:pPr>
              <w:spacing w:before="40" w:after="40"/>
            </w:pPr>
            <w:r>
              <w:rPr>
                <w:sz w:val="20"/>
                <w:szCs w:val="20"/>
              </w:rPr>
              <w:t>'Christians believe God is the creator ex nihilo (out of nothing)'</w:t>
            </w:r>
          </w:p>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7021F44C" w14:textId="77777777" w:rsidR="000C6652" w:rsidRDefault="00F3131A">
            <w:pPr>
              <w:spacing w:before="40" w:after="40"/>
            </w:pPr>
            <w:r>
              <w:rPr>
                <w:sz w:val="20"/>
                <w:szCs w:val="20"/>
              </w:rPr>
              <w:t>Uses technical vocabulary</w:t>
            </w:r>
          </w:p>
        </w:tc>
      </w:tr>
      <w:tr w:rsidR="000C6652" w14:paraId="1E2EAA00"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34C97EE3" w14:textId="77777777" w:rsidR="000C6652" w:rsidRDefault="00F3131A">
            <w:pPr>
              <w:spacing w:before="40" w:after="40"/>
            </w:pPr>
            <w:r>
              <w:rPr>
                <w:sz w:val="20"/>
                <w:szCs w:val="20"/>
              </w:rPr>
              <w:t>'Muslims pray five times'</w:t>
            </w:r>
          </w:p>
        </w:tc>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31159133" w14:textId="77777777" w:rsidR="000C6652" w:rsidRDefault="00F3131A">
            <w:pPr>
              <w:spacing w:before="40" w:after="40"/>
            </w:pPr>
            <w:r>
              <w:rPr>
                <w:sz w:val="20"/>
                <w:szCs w:val="20"/>
              </w:rPr>
              <w:t>'Muslims perform Salah five times daily as one of the Five Pillars of Islam'</w:t>
            </w:r>
          </w:p>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237016FD" w14:textId="77777777" w:rsidR="000C6652" w:rsidRDefault="00F3131A">
            <w:pPr>
              <w:spacing w:before="40" w:after="40"/>
            </w:pPr>
            <w:r>
              <w:rPr>
                <w:sz w:val="20"/>
                <w:szCs w:val="20"/>
              </w:rPr>
              <w:t>Shows depth of knowledge</w:t>
            </w:r>
          </w:p>
        </w:tc>
      </w:tr>
      <w:tr w:rsidR="000C6652" w14:paraId="774A0C79"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7F3C7D6A" w14:textId="77777777" w:rsidR="000C6652" w:rsidRDefault="00F3131A">
            <w:pPr>
              <w:spacing w:before="40" w:after="40"/>
            </w:pPr>
            <w:r>
              <w:rPr>
                <w:sz w:val="20"/>
                <w:szCs w:val="20"/>
              </w:rPr>
              <w:t>'The Bible says life is precious'</w:t>
            </w:r>
          </w:p>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4EA44D48" w14:textId="77777777" w:rsidR="000C6652" w:rsidRDefault="00F3131A">
            <w:pPr>
              <w:spacing w:before="40" w:after="40"/>
            </w:pPr>
            <w:r>
              <w:rPr>
                <w:sz w:val="20"/>
                <w:szCs w:val="20"/>
              </w:rPr>
              <w:t>'The sanctity of life is a foundational Christian principle, expressed in Genesis: humans are made in the imago Dei'</w:t>
            </w:r>
          </w:p>
        </w:tc>
        <w:tc>
          <w:tcPr>
            <w:tcW w:w="3120" w:type="dxa"/>
            <w:tcBorders>
              <w:top w:val="single" w:sz="1" w:space="0" w:color="AAAAAA"/>
              <w:left w:val="single" w:sz="1" w:space="0" w:color="AAAAAA"/>
              <w:bottom w:val="single" w:sz="1" w:space="0" w:color="AAAAAA"/>
              <w:right w:val="single" w:sz="1" w:space="0" w:color="AAAAAA"/>
            </w:tcBorders>
            <w:shd w:val="clear" w:color="auto" w:fill="F7F7F7"/>
            <w:tcMar>
              <w:top w:w="80" w:type="dxa"/>
              <w:left w:w="100" w:type="dxa"/>
              <w:bottom w:w="80" w:type="dxa"/>
              <w:right w:w="100" w:type="dxa"/>
            </w:tcMar>
          </w:tcPr>
          <w:p w14:paraId="1035B414" w14:textId="77777777" w:rsidR="000C6652" w:rsidRDefault="00F3131A">
            <w:pPr>
              <w:spacing w:before="40" w:after="40"/>
            </w:pPr>
            <w:r>
              <w:rPr>
                <w:sz w:val="20"/>
                <w:szCs w:val="20"/>
              </w:rPr>
              <w:t>Engages with scripture specifically</w:t>
            </w:r>
          </w:p>
        </w:tc>
      </w:tr>
      <w:tr w:rsidR="000C6652" w14:paraId="3BED5A06" w14:textId="77777777">
        <w:tblPrEx>
          <w:tblCellMar>
            <w:top w:w="0" w:type="dxa"/>
            <w:bottom w:w="0" w:type="dxa"/>
          </w:tblCellMar>
        </w:tblPrEx>
        <w:tc>
          <w:tcPr>
            <w:tcW w:w="3120" w:type="dxa"/>
            <w:tcBorders>
              <w:top w:val="single" w:sz="1" w:space="0" w:color="AAAAAA"/>
              <w:left w:val="single" w:sz="1" w:space="0" w:color="AAAAAA"/>
              <w:bottom w:val="single" w:sz="1" w:space="0" w:color="AAAAAA"/>
              <w:right w:val="single" w:sz="1" w:space="0" w:color="AAAAAA"/>
            </w:tcBorders>
            <w:shd w:val="clear" w:color="auto" w:fill="FADBD8"/>
            <w:tcMar>
              <w:top w:w="80" w:type="dxa"/>
              <w:left w:w="100" w:type="dxa"/>
              <w:bottom w:w="80" w:type="dxa"/>
              <w:right w:w="100" w:type="dxa"/>
            </w:tcMar>
          </w:tcPr>
          <w:p w14:paraId="6ECD7A69" w14:textId="77777777" w:rsidR="000C6652" w:rsidRDefault="00F3131A">
            <w:pPr>
              <w:spacing w:before="40" w:after="40"/>
            </w:pPr>
            <w:r>
              <w:rPr>
                <w:sz w:val="20"/>
                <w:szCs w:val="20"/>
              </w:rPr>
              <w:t>'Some people disagree'</w:t>
            </w:r>
          </w:p>
        </w:tc>
        <w:tc>
          <w:tcPr>
            <w:tcW w:w="3120" w:type="dxa"/>
            <w:tcBorders>
              <w:top w:val="single" w:sz="1" w:space="0" w:color="AAAAAA"/>
              <w:left w:val="single" w:sz="1" w:space="0" w:color="AAAAAA"/>
              <w:bottom w:val="single" w:sz="1" w:space="0" w:color="AAAAAA"/>
              <w:right w:val="single" w:sz="1" w:space="0" w:color="AAAAAA"/>
            </w:tcBorders>
            <w:shd w:val="clear" w:color="auto" w:fill="D1F2EB"/>
            <w:tcMar>
              <w:top w:w="80" w:type="dxa"/>
              <w:left w:w="100" w:type="dxa"/>
              <w:bottom w:w="80" w:type="dxa"/>
              <w:right w:w="100" w:type="dxa"/>
            </w:tcMar>
          </w:tcPr>
          <w:p w14:paraId="5BDE031B" w14:textId="77777777" w:rsidR="000C6652" w:rsidRDefault="00F3131A">
            <w:pPr>
              <w:spacing w:before="40" w:after="40"/>
            </w:pPr>
            <w:r>
              <w:rPr>
                <w:sz w:val="20"/>
                <w:szCs w:val="20"/>
              </w:rPr>
              <w:t>'From a humanist perspective, quality of life may outweigh sanctity of life, particularly in cases of terminal suffering'</w:t>
            </w:r>
          </w:p>
        </w:tc>
        <w:tc>
          <w:tcPr>
            <w:tcW w:w="3120" w:type="dxa"/>
            <w:tcBorders>
              <w:top w:val="single" w:sz="1" w:space="0" w:color="AAAAAA"/>
              <w:left w:val="single" w:sz="1" w:space="0" w:color="AAAAAA"/>
              <w:bottom w:val="single" w:sz="1" w:space="0" w:color="AAAAAA"/>
              <w:right w:val="single" w:sz="1" w:space="0" w:color="AAAAAA"/>
            </w:tcBorders>
            <w:shd w:val="clear" w:color="auto" w:fill="FEF9E7"/>
            <w:tcMar>
              <w:top w:w="80" w:type="dxa"/>
              <w:left w:w="100" w:type="dxa"/>
              <w:bottom w:w="80" w:type="dxa"/>
              <w:right w:w="100" w:type="dxa"/>
            </w:tcMar>
          </w:tcPr>
          <w:p w14:paraId="6F2A117A" w14:textId="77777777" w:rsidR="000C6652" w:rsidRDefault="00F3131A">
            <w:pPr>
              <w:spacing w:before="40" w:after="40"/>
            </w:pPr>
            <w:r>
              <w:rPr>
                <w:sz w:val="20"/>
                <w:szCs w:val="20"/>
              </w:rPr>
              <w:t>Includes non-religious view clearly</w:t>
            </w:r>
          </w:p>
        </w:tc>
      </w:tr>
    </w:tbl>
    <w:p w14:paraId="1BA376D1" w14:textId="77777777" w:rsidR="000C6652" w:rsidRDefault="00F3131A">
      <w:pPr>
        <w:spacing w:before="80"/>
      </w:pPr>
      <w:r>
        <w:rPr>
          <w:sz w:val="12"/>
          <w:szCs w:val="12"/>
        </w:rPr>
        <w:t xml:space="preserve"> </w:t>
      </w:r>
    </w:p>
    <w:p w14:paraId="6911F336" w14:textId="77777777" w:rsidR="000C6652" w:rsidRDefault="00F3131A">
      <w:pPr>
        <w:pBdr>
          <w:bottom w:val="single" w:sz="3" w:space="0" w:color="1B2631"/>
        </w:pBdr>
        <w:spacing w:before="220" w:after="100"/>
      </w:pPr>
      <w:r>
        <w:rPr>
          <w:b/>
          <w:bCs/>
          <w:color w:val="1B2631"/>
          <w:sz w:val="23"/>
          <w:szCs w:val="23"/>
        </w:rPr>
        <w:t>Final Summer Checklist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654EB160"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FEF9E7"/>
            <w:tcMar>
              <w:top w:w="110" w:type="dxa"/>
              <w:left w:w="160" w:type="dxa"/>
              <w:bottom w:w="110" w:type="dxa"/>
              <w:right w:w="160" w:type="dxa"/>
            </w:tcMar>
          </w:tcPr>
          <w:p w14:paraId="70AC3CCD" w14:textId="77777777" w:rsidR="000C6652" w:rsidRDefault="00F3131A">
            <w:pPr>
              <w:spacing w:before="60" w:after="60"/>
            </w:pPr>
            <w:r>
              <w:rPr>
                <w:b/>
                <w:bCs/>
              </w:rPr>
              <w:t>Tick these off before September:</w:t>
            </w:r>
          </w:p>
          <w:p w14:paraId="1AA56AAD" w14:textId="77777777" w:rsidR="000C6652" w:rsidRDefault="00F3131A">
            <w:pPr>
              <w:pStyle w:val="ListParagraph"/>
              <w:numPr>
                <w:ilvl w:val="0"/>
                <w:numId w:val="2"/>
              </w:numPr>
              <w:spacing w:before="55" w:after="55"/>
            </w:pPr>
            <w:r>
              <w:rPr>
                <w:sz w:val="20"/>
                <w:szCs w:val="20"/>
              </w:rPr>
              <w:t>I can recall 5+ key beliefs from each of my two religions</w:t>
            </w:r>
          </w:p>
          <w:p w14:paraId="56FA3F65" w14:textId="77777777" w:rsidR="000C6652" w:rsidRDefault="00F3131A">
            <w:pPr>
              <w:pStyle w:val="ListParagraph"/>
              <w:numPr>
                <w:ilvl w:val="0"/>
                <w:numId w:val="2"/>
              </w:numPr>
              <w:spacing w:before="55" w:after="55"/>
            </w:pPr>
            <w:r>
              <w:rPr>
                <w:sz w:val="20"/>
                <w:szCs w:val="20"/>
              </w:rPr>
              <w:t>I can recall 5+ practices from each religion and explain their significance</w:t>
            </w:r>
          </w:p>
          <w:p w14:paraId="595EE9A5" w14:textId="77777777" w:rsidR="000C6652" w:rsidRDefault="00F3131A">
            <w:pPr>
              <w:pStyle w:val="ListParagraph"/>
              <w:numPr>
                <w:ilvl w:val="0"/>
                <w:numId w:val="2"/>
              </w:numPr>
              <w:spacing w:before="55" w:after="55"/>
            </w:pPr>
            <w:r>
              <w:rPr>
                <w:sz w:val="20"/>
                <w:szCs w:val="20"/>
              </w:rPr>
              <w:t>I know the four themes my school has chosen for Paper 2</w:t>
            </w:r>
          </w:p>
          <w:p w14:paraId="2936449F" w14:textId="77777777" w:rsidR="000C6652" w:rsidRDefault="00F3131A">
            <w:pPr>
              <w:pStyle w:val="ListParagraph"/>
              <w:numPr>
                <w:ilvl w:val="0"/>
                <w:numId w:val="2"/>
              </w:numPr>
              <w:spacing w:before="55" w:after="55"/>
            </w:pPr>
            <w:r>
              <w:rPr>
                <w:sz w:val="20"/>
                <w:szCs w:val="20"/>
              </w:rPr>
              <w:t>I can define: sanctity of life, euthanasia, retribution, reformation, reconciliation, prejudice, discrimination</w:t>
            </w:r>
          </w:p>
          <w:p w14:paraId="21F34DE6" w14:textId="77777777" w:rsidR="000C6652" w:rsidRDefault="00F3131A">
            <w:pPr>
              <w:pStyle w:val="ListParagraph"/>
              <w:numPr>
                <w:ilvl w:val="0"/>
                <w:numId w:val="2"/>
              </w:numPr>
              <w:spacing w:before="55" w:after="55"/>
            </w:pPr>
            <w:r>
              <w:rPr>
                <w:sz w:val="20"/>
                <w:szCs w:val="20"/>
              </w:rPr>
              <w:t>I know at least ONE specific religious teaching / quote for each Paper 2 theme</w:t>
            </w:r>
          </w:p>
          <w:p w14:paraId="0E0024A2" w14:textId="77777777" w:rsidR="000C6652" w:rsidRDefault="00F3131A">
            <w:pPr>
              <w:pStyle w:val="ListParagraph"/>
              <w:numPr>
                <w:ilvl w:val="0"/>
                <w:numId w:val="2"/>
              </w:numPr>
              <w:spacing w:before="55" w:after="55"/>
            </w:pPr>
            <w:r>
              <w:rPr>
                <w:sz w:val="20"/>
                <w:szCs w:val="20"/>
              </w:rPr>
              <w:t>I understand the 12-mark answer structure: both sides + religious views + conclusion</w:t>
            </w:r>
          </w:p>
          <w:p w14:paraId="368A178B" w14:textId="77777777" w:rsidR="000C6652" w:rsidRDefault="00F3131A">
            <w:pPr>
              <w:pStyle w:val="ListParagraph"/>
              <w:numPr>
                <w:ilvl w:val="0"/>
                <w:numId w:val="2"/>
              </w:numPr>
              <w:spacing w:before="55" w:after="55"/>
            </w:pPr>
            <w:r>
              <w:rPr>
                <w:sz w:val="20"/>
                <w:szCs w:val="20"/>
              </w:rPr>
              <w:t>I have completed all six writing tasks in this workbook</w:t>
            </w:r>
          </w:p>
          <w:p w14:paraId="6AB60E47" w14:textId="77777777" w:rsidR="000C6652" w:rsidRDefault="00F3131A">
            <w:pPr>
              <w:pStyle w:val="ListParagraph"/>
              <w:numPr>
                <w:ilvl w:val="0"/>
                <w:numId w:val="2"/>
              </w:numPr>
              <w:spacing w:before="55" w:after="55"/>
            </w:pPr>
            <w:r>
              <w:rPr>
                <w:sz w:val="20"/>
                <w:szCs w:val="20"/>
              </w:rPr>
              <w:t>I have read or watched something about at least one of my Paper 2 topics</w:t>
            </w:r>
          </w:p>
        </w:tc>
      </w:tr>
    </w:tbl>
    <w:p w14:paraId="16F7AC2F" w14:textId="77777777" w:rsidR="000C6652" w:rsidRDefault="00F3131A">
      <w:pPr>
        <w:spacing w:before="80"/>
      </w:pPr>
      <w:r>
        <w:rPr>
          <w:sz w:val="12"/>
          <w:szCs w:val="12"/>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0C6652" w14:paraId="2F8F0173" w14:textId="77777777">
        <w:tblPrEx>
          <w:tblCellMar>
            <w:top w:w="0" w:type="dxa"/>
            <w:bottom w:w="0" w:type="dxa"/>
          </w:tblCellMar>
        </w:tblPrEx>
        <w:tc>
          <w:tcPr>
            <w:tcW w:w="9360" w:type="dxa"/>
            <w:tcBorders>
              <w:top w:val="single" w:sz="1" w:space="0" w:color="AAAAAA"/>
              <w:left w:val="single" w:sz="1" w:space="0" w:color="AAAAAA"/>
              <w:bottom w:val="single" w:sz="1" w:space="0" w:color="AAAAAA"/>
              <w:right w:val="single" w:sz="1" w:space="0" w:color="AAAAAA"/>
            </w:tcBorders>
            <w:shd w:val="clear" w:color="auto" w:fill="1B2631"/>
            <w:tcMar>
              <w:top w:w="160" w:type="dxa"/>
              <w:left w:w="240" w:type="dxa"/>
              <w:bottom w:w="160" w:type="dxa"/>
              <w:right w:w="240" w:type="dxa"/>
            </w:tcMar>
          </w:tcPr>
          <w:p w14:paraId="369547AA" w14:textId="77777777" w:rsidR="000C6652" w:rsidRDefault="00F3131A">
            <w:pPr>
              <w:spacing w:after="80"/>
              <w:jc w:val="center"/>
            </w:pPr>
            <w:r>
              <w:rPr>
                <w:b/>
                <w:bCs/>
                <w:color w:val="FFFFFF"/>
                <w:sz w:val="26"/>
                <w:szCs w:val="26"/>
              </w:rPr>
              <w:t>Year 11 is your year. You know more than you think.</w:t>
            </w:r>
          </w:p>
          <w:p w14:paraId="17EB0E44" w14:textId="77777777" w:rsidR="000C6652" w:rsidRDefault="00F3131A">
            <w:pPr>
              <w:jc w:val="center"/>
            </w:pPr>
            <w:r>
              <w:rPr>
                <w:i/>
                <w:iCs/>
                <w:color w:val="FEF9E7"/>
              </w:rPr>
              <w:t>Bring this workbook on the first day back. We are proud of how far you have come.</w:t>
            </w:r>
          </w:p>
        </w:tc>
      </w:tr>
    </w:tbl>
    <w:p w14:paraId="1C375BD7" w14:textId="77777777" w:rsidR="00F3131A" w:rsidRDefault="00F3131A"/>
    <w:sectPr w:rsidR="00F3131A">
      <w:pgSz w:w="11906" w:h="16838"/>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3DC19" w14:textId="77777777" w:rsidR="00F3131A" w:rsidRDefault="00F3131A" w:rsidP="00792FAA">
      <w:r>
        <w:separator/>
      </w:r>
    </w:p>
  </w:endnote>
  <w:endnote w:type="continuationSeparator" w:id="0">
    <w:p w14:paraId="5502A927" w14:textId="77777777" w:rsidR="00F3131A" w:rsidRDefault="00F3131A" w:rsidP="0079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E91D" w14:textId="77777777" w:rsidR="00F3131A" w:rsidRDefault="00F3131A" w:rsidP="00792FAA">
      <w:r>
        <w:separator/>
      </w:r>
    </w:p>
  </w:footnote>
  <w:footnote w:type="continuationSeparator" w:id="0">
    <w:p w14:paraId="16E6D14A" w14:textId="77777777" w:rsidR="00F3131A" w:rsidRDefault="00F3131A" w:rsidP="00792F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1149"/>
    <w:multiLevelType w:val="hybridMultilevel"/>
    <w:tmpl w:val="C43E0C1C"/>
    <w:lvl w:ilvl="0" w:tplc="DFB4A96A">
      <w:start w:val="1"/>
      <w:numFmt w:val="bullet"/>
      <w:lvlText w:val="●"/>
      <w:lvlJc w:val="left"/>
      <w:pPr>
        <w:ind w:left="720" w:hanging="360"/>
      </w:pPr>
    </w:lvl>
    <w:lvl w:ilvl="1" w:tplc="BE485764">
      <w:start w:val="1"/>
      <w:numFmt w:val="bullet"/>
      <w:lvlText w:val="○"/>
      <w:lvlJc w:val="left"/>
      <w:pPr>
        <w:ind w:left="1440" w:hanging="360"/>
      </w:pPr>
    </w:lvl>
    <w:lvl w:ilvl="2" w:tplc="F3AA6384">
      <w:start w:val="1"/>
      <w:numFmt w:val="bullet"/>
      <w:lvlText w:val="■"/>
      <w:lvlJc w:val="left"/>
      <w:pPr>
        <w:ind w:left="2160" w:hanging="360"/>
      </w:pPr>
    </w:lvl>
    <w:lvl w:ilvl="3" w:tplc="138C4A84">
      <w:start w:val="1"/>
      <w:numFmt w:val="bullet"/>
      <w:lvlText w:val="●"/>
      <w:lvlJc w:val="left"/>
      <w:pPr>
        <w:ind w:left="2880" w:hanging="360"/>
      </w:pPr>
    </w:lvl>
    <w:lvl w:ilvl="4" w:tplc="26503A0E">
      <w:start w:val="1"/>
      <w:numFmt w:val="bullet"/>
      <w:lvlText w:val="○"/>
      <w:lvlJc w:val="left"/>
      <w:pPr>
        <w:ind w:left="3600" w:hanging="360"/>
      </w:pPr>
    </w:lvl>
    <w:lvl w:ilvl="5" w:tplc="BDCA8110">
      <w:start w:val="1"/>
      <w:numFmt w:val="bullet"/>
      <w:lvlText w:val="■"/>
      <w:lvlJc w:val="left"/>
      <w:pPr>
        <w:ind w:left="4320" w:hanging="360"/>
      </w:pPr>
    </w:lvl>
    <w:lvl w:ilvl="6" w:tplc="B6E0492A">
      <w:start w:val="1"/>
      <w:numFmt w:val="bullet"/>
      <w:lvlText w:val="●"/>
      <w:lvlJc w:val="left"/>
      <w:pPr>
        <w:ind w:left="5040" w:hanging="360"/>
      </w:pPr>
    </w:lvl>
    <w:lvl w:ilvl="7" w:tplc="4002E878">
      <w:start w:val="1"/>
      <w:numFmt w:val="bullet"/>
      <w:lvlText w:val="●"/>
      <w:lvlJc w:val="left"/>
      <w:pPr>
        <w:ind w:left="5760" w:hanging="360"/>
      </w:pPr>
    </w:lvl>
    <w:lvl w:ilvl="8" w:tplc="F80211CE">
      <w:start w:val="1"/>
      <w:numFmt w:val="bullet"/>
      <w:lvlText w:val="●"/>
      <w:lvlJc w:val="left"/>
      <w:pPr>
        <w:ind w:left="6480" w:hanging="360"/>
      </w:pPr>
    </w:lvl>
  </w:abstractNum>
  <w:abstractNum w:abstractNumId="1" w15:restartNumberingAfterBreak="0">
    <w:nsid w:val="108503A9"/>
    <w:multiLevelType w:val="hybridMultilevel"/>
    <w:tmpl w:val="517685AC"/>
    <w:lvl w:ilvl="0" w:tplc="A680EA44">
      <w:start w:val="1"/>
      <w:numFmt w:val="bullet"/>
      <w:lvlText w:val="•"/>
      <w:lvlJc w:val="left"/>
      <w:pPr>
        <w:ind w:left="720" w:hanging="360"/>
      </w:pPr>
    </w:lvl>
    <w:lvl w:ilvl="1" w:tplc="C38C6FE6">
      <w:numFmt w:val="decimal"/>
      <w:lvlText w:val=""/>
      <w:lvlJc w:val="left"/>
    </w:lvl>
    <w:lvl w:ilvl="2" w:tplc="4AAAA95A">
      <w:numFmt w:val="decimal"/>
      <w:lvlText w:val=""/>
      <w:lvlJc w:val="left"/>
    </w:lvl>
    <w:lvl w:ilvl="3" w:tplc="7FCC3480">
      <w:numFmt w:val="decimal"/>
      <w:lvlText w:val=""/>
      <w:lvlJc w:val="left"/>
    </w:lvl>
    <w:lvl w:ilvl="4" w:tplc="8CD671C4">
      <w:numFmt w:val="decimal"/>
      <w:lvlText w:val=""/>
      <w:lvlJc w:val="left"/>
    </w:lvl>
    <w:lvl w:ilvl="5" w:tplc="F9E4612E">
      <w:numFmt w:val="decimal"/>
      <w:lvlText w:val=""/>
      <w:lvlJc w:val="left"/>
    </w:lvl>
    <w:lvl w:ilvl="6" w:tplc="B58A0DE2">
      <w:numFmt w:val="decimal"/>
      <w:lvlText w:val=""/>
      <w:lvlJc w:val="left"/>
    </w:lvl>
    <w:lvl w:ilvl="7" w:tplc="1960C64C">
      <w:numFmt w:val="decimal"/>
      <w:lvlText w:val=""/>
      <w:lvlJc w:val="left"/>
    </w:lvl>
    <w:lvl w:ilvl="8" w:tplc="C9CACB80">
      <w:numFmt w:val="decimal"/>
      <w:lvlText w:val=""/>
      <w:lvlJc w:val="left"/>
    </w:lvl>
  </w:abstractNum>
  <w:abstractNum w:abstractNumId="2" w15:restartNumberingAfterBreak="0">
    <w:nsid w:val="76026FC5"/>
    <w:multiLevelType w:val="hybridMultilevel"/>
    <w:tmpl w:val="310029C6"/>
    <w:lvl w:ilvl="0" w:tplc="E55C90B4">
      <w:start w:val="1"/>
      <w:numFmt w:val="decimal"/>
      <w:lvlText w:val="%1."/>
      <w:lvlJc w:val="left"/>
      <w:pPr>
        <w:ind w:left="720" w:hanging="360"/>
      </w:pPr>
    </w:lvl>
    <w:lvl w:ilvl="1" w:tplc="B9D248DC">
      <w:numFmt w:val="decimal"/>
      <w:lvlText w:val=""/>
      <w:lvlJc w:val="left"/>
    </w:lvl>
    <w:lvl w:ilvl="2" w:tplc="6CFA2206">
      <w:numFmt w:val="decimal"/>
      <w:lvlText w:val=""/>
      <w:lvlJc w:val="left"/>
    </w:lvl>
    <w:lvl w:ilvl="3" w:tplc="9170119A">
      <w:numFmt w:val="decimal"/>
      <w:lvlText w:val=""/>
      <w:lvlJc w:val="left"/>
    </w:lvl>
    <w:lvl w:ilvl="4" w:tplc="9E629332">
      <w:numFmt w:val="decimal"/>
      <w:lvlText w:val=""/>
      <w:lvlJc w:val="left"/>
    </w:lvl>
    <w:lvl w:ilvl="5" w:tplc="710A20B8">
      <w:numFmt w:val="decimal"/>
      <w:lvlText w:val=""/>
      <w:lvlJc w:val="left"/>
    </w:lvl>
    <w:lvl w:ilvl="6" w:tplc="B930E61C">
      <w:numFmt w:val="decimal"/>
      <w:lvlText w:val=""/>
      <w:lvlJc w:val="left"/>
    </w:lvl>
    <w:lvl w:ilvl="7" w:tplc="56EE3A9C">
      <w:numFmt w:val="decimal"/>
      <w:lvlText w:val=""/>
      <w:lvlJc w:val="left"/>
    </w:lvl>
    <w:lvl w:ilvl="8" w:tplc="DFDC94C8">
      <w:numFmt w:val="decimal"/>
      <w:lvlText w:val=""/>
      <w:lvlJc w:val="left"/>
    </w:lvl>
  </w:abstractNum>
  <w:num w:numId="1" w16cid:durableId="1995529697">
    <w:abstractNumId w:val="0"/>
    <w:lvlOverride w:ilvl="0">
      <w:startOverride w:val="1"/>
    </w:lvlOverride>
  </w:num>
  <w:num w:numId="2" w16cid:durableId="15698000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652"/>
    <w:rsid w:val="000C6652"/>
    <w:rsid w:val="00792FAA"/>
    <w:rsid w:val="008B548F"/>
    <w:rsid w:val="00F156B1"/>
    <w:rsid w:val="00F31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B385"/>
  <w15:docId w15:val="{11D74EBC-6784-4062-967C-7495427E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FFFFFF"/>
      <w:sz w:val="30"/>
      <w:szCs w:val="30"/>
    </w:rPr>
  </w:style>
  <w:style w:type="paragraph" w:styleId="Heading2">
    <w:name w:val="heading 2"/>
    <w:uiPriority w:val="9"/>
    <w:semiHidden/>
    <w:unhideWhenUsed/>
    <w:qFormat/>
    <w:pPr>
      <w:spacing w:before="240" w:after="120"/>
      <w:outlineLvl w:val="1"/>
    </w:pPr>
    <w:rPr>
      <w:b/>
      <w:bCs/>
      <w:color w:val="1B2631"/>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92FAA"/>
    <w:pPr>
      <w:tabs>
        <w:tab w:val="center" w:pos="4513"/>
        <w:tab w:val="right" w:pos="9026"/>
      </w:tabs>
    </w:pPr>
  </w:style>
  <w:style w:type="character" w:customStyle="1" w:styleId="HeaderChar">
    <w:name w:val="Header Char"/>
    <w:basedOn w:val="DefaultParagraphFont"/>
    <w:link w:val="Header"/>
    <w:uiPriority w:val="99"/>
    <w:rsid w:val="00792FAA"/>
  </w:style>
  <w:style w:type="paragraph" w:styleId="Footer">
    <w:name w:val="footer"/>
    <w:basedOn w:val="Normal"/>
    <w:link w:val="FooterChar"/>
    <w:uiPriority w:val="99"/>
    <w:unhideWhenUsed/>
    <w:rsid w:val="00792FAA"/>
    <w:pPr>
      <w:tabs>
        <w:tab w:val="center" w:pos="4513"/>
        <w:tab w:val="right" w:pos="9026"/>
      </w:tabs>
    </w:pPr>
  </w:style>
  <w:style w:type="character" w:customStyle="1" w:styleId="FooterChar">
    <w:name w:val="Footer Char"/>
    <w:basedOn w:val="DefaultParagraphFont"/>
    <w:link w:val="Footer"/>
    <w:uiPriority w:val="99"/>
    <w:rsid w:val="00792F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1759</Words>
  <Characters>10031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Beacon Multi Academy Trust</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Mahmood Ahmed</cp:lastModifiedBy>
  <cp:revision>2</cp:revision>
  <dcterms:created xsi:type="dcterms:W3CDTF">2026-06-12T08:58:00Z</dcterms:created>
  <dcterms:modified xsi:type="dcterms:W3CDTF">2026-06-12T08:58:00Z</dcterms:modified>
</cp:coreProperties>
</file>