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941D" w14:textId="0BBD1E7D" w:rsidR="004C39CC" w:rsidRDefault="00000000" w:rsidP="00FE327A">
      <w:pPr>
        <w:spacing w:before="200" w:after="80"/>
        <w:jc w:val="center"/>
      </w:pPr>
      <w:r>
        <w:rPr>
          <w:b/>
          <w:color w:val="0F4761"/>
          <w:sz w:val="40"/>
        </w:rPr>
        <w:t>Introduction to GCSE Sociology</w:t>
      </w:r>
      <w:r>
        <w:rPr>
          <w:b/>
          <w:color w:val="0F4761"/>
          <w:sz w:val="40"/>
        </w:rPr>
        <w:br/>
        <w:t>Summer Transition Task</w:t>
      </w:r>
    </w:p>
    <w:p w14:paraId="289D0BE1" w14:textId="77777777" w:rsidR="004C39CC" w:rsidRDefault="00000000">
      <w:pPr>
        <w:spacing w:after="180"/>
        <w:jc w:val="center"/>
      </w:pPr>
      <w:r>
        <w:rPr>
          <w:b/>
          <w:color w:val="0F4761"/>
          <w:sz w:val="24"/>
        </w:rPr>
        <w:t>Year 9 into Year 10</w:t>
      </w:r>
    </w:p>
    <w:tbl>
      <w:tblPr>
        <w:tblW w:w="0" w:type="auto"/>
        <w:jc w:val="center"/>
        <w:tblBorders>
          <w:top w:val="single" w:sz="6" w:space="0" w:color="0F4761"/>
          <w:left w:val="single" w:sz="6" w:space="0" w:color="0F4761"/>
          <w:bottom w:val="single" w:sz="6" w:space="0" w:color="0F4761"/>
          <w:right w:val="single" w:sz="6" w:space="0" w:color="0F4761"/>
          <w:insideH w:val="single" w:sz="6" w:space="0" w:color="0F4761"/>
          <w:insideV w:val="single" w:sz="6" w:space="0" w:color="0F4761"/>
        </w:tblBorders>
        <w:tblLayout w:type="fixed"/>
        <w:tblLook w:val="04A0" w:firstRow="1" w:lastRow="0" w:firstColumn="1" w:lastColumn="0" w:noHBand="0" w:noVBand="1"/>
      </w:tblPr>
      <w:tblGrid>
        <w:gridCol w:w="4819"/>
        <w:gridCol w:w="4819"/>
      </w:tblGrid>
      <w:tr w:rsidR="004C39CC" w14:paraId="0566F5AC" w14:textId="77777777">
        <w:trPr>
          <w:cantSplit/>
          <w:jc w:val="center"/>
        </w:trPr>
        <w:tc>
          <w:tcPr>
            <w:tcW w:w="4819" w:type="dxa"/>
            <w:tcMar>
              <w:top w:w="130" w:type="dxa"/>
              <w:left w:w="140" w:type="dxa"/>
              <w:bottom w:w="130" w:type="dxa"/>
              <w:right w:w="140" w:type="dxa"/>
            </w:tcMar>
          </w:tcPr>
          <w:p w14:paraId="2BDD8D6F" w14:textId="77777777" w:rsidR="004C39CC" w:rsidRDefault="00000000">
            <w:pPr>
              <w:spacing w:after="0"/>
            </w:pPr>
            <w:r>
              <w:rPr>
                <w:b/>
                <w:color w:val="0F4761"/>
                <w:sz w:val="21"/>
              </w:rPr>
              <w:t>Name: __________________________________</w:t>
            </w:r>
          </w:p>
        </w:tc>
        <w:tc>
          <w:tcPr>
            <w:tcW w:w="4819" w:type="dxa"/>
            <w:tcMar>
              <w:top w:w="130" w:type="dxa"/>
              <w:left w:w="140" w:type="dxa"/>
              <w:bottom w:w="130" w:type="dxa"/>
              <w:right w:w="140" w:type="dxa"/>
            </w:tcMar>
          </w:tcPr>
          <w:p w14:paraId="6D8794DE" w14:textId="77777777" w:rsidR="004C39CC" w:rsidRDefault="00000000">
            <w:pPr>
              <w:spacing w:after="0"/>
            </w:pPr>
            <w:r>
              <w:rPr>
                <w:b/>
                <w:color w:val="0F4761"/>
                <w:sz w:val="21"/>
              </w:rPr>
              <w:t>Form: __________________________________</w:t>
            </w:r>
          </w:p>
        </w:tc>
      </w:tr>
    </w:tbl>
    <w:p w14:paraId="59EB860C" w14:textId="77777777" w:rsidR="004C39CC" w:rsidRDefault="00000000">
      <w:pPr>
        <w:pStyle w:val="Heading2"/>
        <w:spacing w:after="100"/>
      </w:pPr>
      <w:r>
        <w:rPr>
          <w:rFonts w:ascii="Arial" w:hAnsi="Arial"/>
        </w:rPr>
        <w:t>Welcome to GCSE Sociology at BSF!</w:t>
      </w:r>
    </w:p>
    <w:p w14:paraId="3B826DE6" w14:textId="77777777" w:rsidR="004C39CC" w:rsidRDefault="00000000">
      <w:r>
        <w:rPr>
          <w:color w:val="000000"/>
        </w:rPr>
        <w:t>This transition task will introduce you to some of the key topics, ideas and skills you will study in GCSE Sociology. You do not need any previous sociological knowledge: the purpose is to help you begin thinking like a sociologist before your first lesson.</w:t>
      </w:r>
    </w:p>
    <w:p w14:paraId="15BEEDD8" w14:textId="77777777" w:rsidR="004C39CC" w:rsidRDefault="00000000">
      <w:pPr>
        <w:rPr>
          <w:color w:val="000000"/>
        </w:rPr>
      </w:pPr>
      <w:r>
        <w:rPr>
          <w:color w:val="000000"/>
        </w:rPr>
        <w:t>Complete each task carefully and present your work neatly. You may complete it by hand in this booklet or type your answers on separate paper where instructed.</w:t>
      </w:r>
    </w:p>
    <w:p w14:paraId="20FED452" w14:textId="75D415D1" w:rsidR="00FE327A" w:rsidRDefault="00FE327A">
      <w:pPr>
        <w:rPr>
          <w:color w:val="000000"/>
        </w:rPr>
      </w:pPr>
      <w:r w:rsidRPr="00FE327A">
        <w:rPr>
          <w:color w:val="000000"/>
        </w:rPr>
        <w:t>During your first week in Year 10, you will complete a baseline assessment based on the key terms and topics covered in this summer transition task. Completing each activity carefully will help you prepare for the assessment and make a strong start to GCSE Sociology.</w:t>
      </w:r>
    </w:p>
    <w:p w14:paraId="6CCC095D" w14:textId="77777777" w:rsidR="00FE327A" w:rsidRDefault="00FE327A"/>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06C92E26" w14:textId="77777777">
        <w:trPr>
          <w:cantSplit/>
          <w:jc w:val="center"/>
        </w:trPr>
        <w:tc>
          <w:tcPr>
            <w:tcW w:w="9638" w:type="dxa"/>
            <w:shd w:val="clear" w:color="auto" w:fill="FFF2CC"/>
            <w:tcMar>
              <w:top w:w="130" w:type="dxa"/>
              <w:left w:w="160" w:type="dxa"/>
              <w:bottom w:w="130" w:type="dxa"/>
              <w:right w:w="160" w:type="dxa"/>
            </w:tcMar>
          </w:tcPr>
          <w:p w14:paraId="58B7306A" w14:textId="77777777" w:rsidR="004C39CC" w:rsidRDefault="00000000">
            <w:pPr>
              <w:spacing w:after="0"/>
            </w:pPr>
            <w:r>
              <w:rPr>
                <w:b/>
                <w:color w:val="000000"/>
                <w:sz w:val="21"/>
              </w:rPr>
              <w:t xml:space="preserve">Important: </w:t>
            </w:r>
            <w:r>
              <w:rPr>
                <w:color w:val="000000"/>
                <w:sz w:val="21"/>
              </w:rPr>
              <w:t>You must bring your completed transition task to your first Sociology lesson in September.</w:t>
            </w:r>
          </w:p>
        </w:tc>
      </w:tr>
    </w:tbl>
    <w:p w14:paraId="18D927CF" w14:textId="714756FB" w:rsidR="004C39CC" w:rsidRDefault="004C39CC"/>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7B982DE6" w14:textId="77777777">
        <w:trPr>
          <w:cantSplit/>
          <w:jc w:val="center"/>
        </w:trPr>
        <w:tc>
          <w:tcPr>
            <w:tcW w:w="4819" w:type="dxa"/>
            <w:shd w:val="clear" w:color="auto" w:fill="0F4761"/>
            <w:tcMar>
              <w:top w:w="120" w:type="dxa"/>
              <w:left w:w="140" w:type="dxa"/>
              <w:bottom w:w="120" w:type="dxa"/>
              <w:right w:w="140" w:type="dxa"/>
            </w:tcMar>
          </w:tcPr>
          <w:p w14:paraId="5DD8F090" w14:textId="77777777" w:rsidR="004C39CC" w:rsidRDefault="00000000">
            <w:pPr>
              <w:spacing w:after="0"/>
            </w:pPr>
            <w:r>
              <w:rPr>
                <w:b/>
                <w:color w:val="FFFFFF"/>
                <w:sz w:val="24"/>
              </w:rPr>
              <w:t>Task 1: Your First Sociological Ideas</w:t>
            </w:r>
          </w:p>
        </w:tc>
        <w:tc>
          <w:tcPr>
            <w:tcW w:w="4819" w:type="dxa"/>
            <w:shd w:val="clear" w:color="auto" w:fill="DDEBF1"/>
            <w:tcMar>
              <w:top w:w="120" w:type="dxa"/>
              <w:left w:w="100" w:type="dxa"/>
              <w:bottom w:w="120" w:type="dxa"/>
              <w:right w:w="100" w:type="dxa"/>
            </w:tcMar>
          </w:tcPr>
          <w:p w14:paraId="66919F46" w14:textId="77777777" w:rsidR="004C39CC" w:rsidRDefault="00000000">
            <w:pPr>
              <w:spacing w:after="0"/>
              <w:jc w:val="center"/>
            </w:pPr>
            <w:r>
              <w:rPr>
                <w:b/>
                <w:color w:val="0F4761"/>
                <w:sz w:val="20"/>
              </w:rPr>
              <w:t>15 minutes</w:t>
            </w:r>
          </w:p>
        </w:tc>
      </w:tr>
    </w:tbl>
    <w:p w14:paraId="1825B8DC" w14:textId="77777777" w:rsidR="004C39CC" w:rsidRDefault="004C39CC">
      <w:pPr>
        <w:spacing w:after="0"/>
      </w:pPr>
    </w:p>
    <w:p w14:paraId="7A317D66" w14:textId="77777777" w:rsidR="004C39CC" w:rsidRDefault="00000000">
      <w:r>
        <w:rPr>
          <w:color w:val="000000"/>
        </w:rPr>
        <w:t>Before carrying out any research, explain what you think each topic means, what it might include and why sociologists may find it important. There are no perfect answers at this stage - use your own ideas.</w:t>
      </w:r>
    </w:p>
    <w:tbl>
      <w:tblPr>
        <w:tblW w:w="9808"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2943"/>
        <w:gridCol w:w="1429"/>
        <w:gridCol w:w="5399"/>
        <w:gridCol w:w="37"/>
      </w:tblGrid>
      <w:tr w:rsidR="004C39CC" w14:paraId="750B2C1C" w14:textId="77777777" w:rsidTr="00FE327A">
        <w:trPr>
          <w:cantSplit/>
          <w:trHeight w:val="145"/>
          <w:jc w:val="center"/>
        </w:trPr>
        <w:tc>
          <w:tcPr>
            <w:tcW w:w="2943" w:type="dxa"/>
            <w:shd w:val="clear" w:color="auto" w:fill="0F4761"/>
            <w:tcMar>
              <w:top w:w="110" w:type="dxa"/>
              <w:left w:w="110" w:type="dxa"/>
              <w:bottom w:w="110" w:type="dxa"/>
              <w:right w:w="110" w:type="dxa"/>
            </w:tcMar>
          </w:tcPr>
          <w:p w14:paraId="57A4BC12" w14:textId="77777777" w:rsidR="004C39CC" w:rsidRDefault="00000000">
            <w:pPr>
              <w:spacing w:after="0"/>
            </w:pPr>
            <w:r>
              <w:rPr>
                <w:b/>
                <w:color w:val="FFFFFF"/>
                <w:sz w:val="21"/>
              </w:rPr>
              <w:t>Topic</w:t>
            </w:r>
          </w:p>
        </w:tc>
        <w:tc>
          <w:tcPr>
            <w:tcW w:w="6865" w:type="dxa"/>
            <w:gridSpan w:val="3"/>
            <w:shd w:val="clear" w:color="auto" w:fill="0F4761"/>
            <w:tcMar>
              <w:top w:w="110" w:type="dxa"/>
              <w:left w:w="110" w:type="dxa"/>
              <w:bottom w:w="110" w:type="dxa"/>
              <w:right w:w="110" w:type="dxa"/>
            </w:tcMar>
          </w:tcPr>
          <w:p w14:paraId="65CFEEDB" w14:textId="77777777" w:rsidR="004C39CC" w:rsidRDefault="00000000">
            <w:pPr>
              <w:spacing w:after="0"/>
            </w:pPr>
            <w:r>
              <w:rPr>
                <w:b/>
                <w:color w:val="FFFFFF"/>
                <w:sz w:val="21"/>
              </w:rPr>
              <w:t xml:space="preserve">What might </w:t>
            </w:r>
            <w:proofErr w:type="gramStart"/>
            <w:r>
              <w:rPr>
                <w:b/>
                <w:color w:val="FFFFFF"/>
                <w:sz w:val="21"/>
              </w:rPr>
              <w:t>sociologists</w:t>
            </w:r>
            <w:proofErr w:type="gramEnd"/>
            <w:r>
              <w:rPr>
                <w:b/>
                <w:color w:val="FFFFFF"/>
                <w:sz w:val="21"/>
              </w:rPr>
              <w:t xml:space="preserve"> study and why?</w:t>
            </w:r>
          </w:p>
        </w:tc>
      </w:tr>
      <w:tr w:rsidR="004C39CC" w14:paraId="78323F75" w14:textId="77777777" w:rsidTr="00FE327A">
        <w:trPr>
          <w:cantSplit/>
          <w:trHeight w:val="1095"/>
          <w:jc w:val="center"/>
        </w:trPr>
        <w:tc>
          <w:tcPr>
            <w:tcW w:w="2943" w:type="dxa"/>
            <w:shd w:val="clear" w:color="auto" w:fill="EEF5F7"/>
            <w:tcMar>
              <w:top w:w="110" w:type="dxa"/>
              <w:left w:w="110" w:type="dxa"/>
              <w:bottom w:w="110" w:type="dxa"/>
              <w:right w:w="110" w:type="dxa"/>
            </w:tcMar>
          </w:tcPr>
          <w:p w14:paraId="48A8253C" w14:textId="77777777" w:rsidR="004C39CC" w:rsidRDefault="00000000">
            <w:pPr>
              <w:spacing w:after="0"/>
            </w:pPr>
            <w:r>
              <w:rPr>
                <w:b/>
                <w:color w:val="0F4761"/>
                <w:sz w:val="21"/>
              </w:rPr>
              <w:t>Families</w:t>
            </w:r>
          </w:p>
        </w:tc>
        <w:tc>
          <w:tcPr>
            <w:tcW w:w="6865" w:type="dxa"/>
            <w:gridSpan w:val="3"/>
            <w:tcMar>
              <w:top w:w="110" w:type="dxa"/>
              <w:left w:w="110" w:type="dxa"/>
              <w:bottom w:w="110" w:type="dxa"/>
              <w:right w:w="110" w:type="dxa"/>
            </w:tcMar>
          </w:tcPr>
          <w:p w14:paraId="75A93A66" w14:textId="77777777" w:rsidR="004C39CC" w:rsidRDefault="004C39CC"/>
        </w:tc>
      </w:tr>
      <w:tr w:rsidR="004C39CC" w14:paraId="0E453889" w14:textId="77777777" w:rsidTr="00FE327A">
        <w:trPr>
          <w:cantSplit/>
          <w:trHeight w:val="1095"/>
          <w:jc w:val="center"/>
        </w:trPr>
        <w:tc>
          <w:tcPr>
            <w:tcW w:w="2943" w:type="dxa"/>
            <w:shd w:val="clear" w:color="auto" w:fill="EEF5F7"/>
            <w:tcMar>
              <w:top w:w="110" w:type="dxa"/>
              <w:left w:w="110" w:type="dxa"/>
              <w:bottom w:w="110" w:type="dxa"/>
              <w:right w:w="110" w:type="dxa"/>
            </w:tcMar>
          </w:tcPr>
          <w:p w14:paraId="3AB954A1" w14:textId="77777777" w:rsidR="004C39CC" w:rsidRDefault="00000000">
            <w:pPr>
              <w:spacing w:after="0"/>
            </w:pPr>
            <w:r>
              <w:rPr>
                <w:b/>
                <w:color w:val="0F4761"/>
                <w:sz w:val="21"/>
              </w:rPr>
              <w:t>Education</w:t>
            </w:r>
          </w:p>
        </w:tc>
        <w:tc>
          <w:tcPr>
            <w:tcW w:w="6865" w:type="dxa"/>
            <w:gridSpan w:val="3"/>
            <w:tcMar>
              <w:top w:w="110" w:type="dxa"/>
              <w:left w:w="110" w:type="dxa"/>
              <w:bottom w:w="110" w:type="dxa"/>
              <w:right w:w="110" w:type="dxa"/>
            </w:tcMar>
          </w:tcPr>
          <w:p w14:paraId="72F07855" w14:textId="77777777" w:rsidR="004C39CC" w:rsidRDefault="004C39CC"/>
        </w:tc>
      </w:tr>
      <w:tr w:rsidR="004C39CC" w14:paraId="5848C389" w14:textId="77777777" w:rsidTr="00FE327A">
        <w:trPr>
          <w:cantSplit/>
          <w:trHeight w:val="1095"/>
          <w:jc w:val="center"/>
        </w:trPr>
        <w:tc>
          <w:tcPr>
            <w:tcW w:w="2943" w:type="dxa"/>
            <w:shd w:val="clear" w:color="auto" w:fill="EEF5F7"/>
            <w:tcMar>
              <w:top w:w="110" w:type="dxa"/>
              <w:left w:w="110" w:type="dxa"/>
              <w:bottom w:w="110" w:type="dxa"/>
              <w:right w:w="110" w:type="dxa"/>
            </w:tcMar>
          </w:tcPr>
          <w:p w14:paraId="1096A9BA" w14:textId="77777777" w:rsidR="004C39CC" w:rsidRDefault="00000000">
            <w:pPr>
              <w:spacing w:after="0"/>
            </w:pPr>
            <w:r>
              <w:rPr>
                <w:b/>
                <w:color w:val="0F4761"/>
                <w:sz w:val="21"/>
              </w:rPr>
              <w:t>Crime and Deviance</w:t>
            </w:r>
          </w:p>
        </w:tc>
        <w:tc>
          <w:tcPr>
            <w:tcW w:w="6865" w:type="dxa"/>
            <w:gridSpan w:val="3"/>
            <w:tcMar>
              <w:top w:w="110" w:type="dxa"/>
              <w:left w:w="110" w:type="dxa"/>
              <w:bottom w:w="110" w:type="dxa"/>
              <w:right w:w="110" w:type="dxa"/>
            </w:tcMar>
          </w:tcPr>
          <w:p w14:paraId="7EFA02C2" w14:textId="77777777" w:rsidR="004C39CC" w:rsidRDefault="004C39CC"/>
        </w:tc>
      </w:tr>
      <w:tr w:rsidR="004C39CC" w14:paraId="26D35C27" w14:textId="77777777" w:rsidTr="00FE327A">
        <w:trPr>
          <w:cantSplit/>
          <w:trHeight w:val="1095"/>
          <w:jc w:val="center"/>
        </w:trPr>
        <w:tc>
          <w:tcPr>
            <w:tcW w:w="2943" w:type="dxa"/>
            <w:shd w:val="clear" w:color="auto" w:fill="EEF5F7"/>
            <w:tcMar>
              <w:top w:w="110" w:type="dxa"/>
              <w:left w:w="110" w:type="dxa"/>
              <w:bottom w:w="110" w:type="dxa"/>
              <w:right w:w="110" w:type="dxa"/>
            </w:tcMar>
          </w:tcPr>
          <w:p w14:paraId="7A8250BB" w14:textId="77777777" w:rsidR="004C39CC" w:rsidRDefault="00000000">
            <w:pPr>
              <w:spacing w:after="0"/>
            </w:pPr>
            <w:r>
              <w:rPr>
                <w:b/>
                <w:color w:val="0F4761"/>
                <w:sz w:val="21"/>
              </w:rPr>
              <w:t>Social Stratification</w:t>
            </w:r>
          </w:p>
        </w:tc>
        <w:tc>
          <w:tcPr>
            <w:tcW w:w="6865" w:type="dxa"/>
            <w:gridSpan w:val="3"/>
            <w:tcMar>
              <w:top w:w="110" w:type="dxa"/>
              <w:left w:w="110" w:type="dxa"/>
              <w:bottom w:w="110" w:type="dxa"/>
              <w:right w:w="110" w:type="dxa"/>
            </w:tcMar>
          </w:tcPr>
          <w:p w14:paraId="746020B3" w14:textId="77777777" w:rsidR="004C39CC" w:rsidRDefault="004C39CC"/>
        </w:tc>
      </w:tr>
      <w:tr w:rsidR="004C39CC" w14:paraId="7CFB516A" w14:textId="77777777" w:rsidTr="00FE327A">
        <w:tblPrEx>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PrEx>
        <w:trPr>
          <w:gridAfter w:val="1"/>
          <w:wAfter w:w="37" w:type="dxa"/>
          <w:cantSplit/>
          <w:trHeight w:val="225"/>
          <w:jc w:val="center"/>
        </w:trPr>
        <w:tc>
          <w:tcPr>
            <w:tcW w:w="4372" w:type="dxa"/>
            <w:gridSpan w:val="2"/>
            <w:shd w:val="clear" w:color="auto" w:fill="0F4761"/>
            <w:tcMar>
              <w:top w:w="120" w:type="dxa"/>
              <w:left w:w="140" w:type="dxa"/>
              <w:bottom w:w="120" w:type="dxa"/>
              <w:right w:w="140" w:type="dxa"/>
            </w:tcMar>
          </w:tcPr>
          <w:p w14:paraId="613D0EBE" w14:textId="290EF089" w:rsidR="004C39CC" w:rsidRDefault="00000000" w:rsidP="00FE327A">
            <w:pPr>
              <w:spacing w:after="0"/>
              <w:jc w:val="center"/>
            </w:pPr>
            <w:r>
              <w:lastRenderedPageBreak/>
              <w:br w:type="page"/>
            </w:r>
            <w:r>
              <w:rPr>
                <w:b/>
                <w:color w:val="FFFFFF"/>
                <w:sz w:val="24"/>
              </w:rPr>
              <w:t>Task 2: Key Sociological Vocabulary</w:t>
            </w:r>
          </w:p>
        </w:tc>
        <w:tc>
          <w:tcPr>
            <w:tcW w:w="5399" w:type="dxa"/>
            <w:shd w:val="clear" w:color="auto" w:fill="DDEBF1"/>
            <w:tcMar>
              <w:top w:w="120" w:type="dxa"/>
              <w:left w:w="100" w:type="dxa"/>
              <w:bottom w:w="120" w:type="dxa"/>
              <w:right w:w="100" w:type="dxa"/>
            </w:tcMar>
          </w:tcPr>
          <w:p w14:paraId="7E6B7F30" w14:textId="77777777" w:rsidR="004C39CC" w:rsidRDefault="00000000" w:rsidP="00FE327A">
            <w:pPr>
              <w:spacing w:after="0"/>
              <w:jc w:val="center"/>
            </w:pPr>
            <w:r>
              <w:rPr>
                <w:b/>
                <w:color w:val="0F4761"/>
                <w:sz w:val="20"/>
              </w:rPr>
              <w:t>15-20 minutes</w:t>
            </w:r>
          </w:p>
        </w:tc>
      </w:tr>
    </w:tbl>
    <w:p w14:paraId="506F4ECF" w14:textId="77777777" w:rsidR="004C39CC" w:rsidRDefault="004C39CC">
      <w:pPr>
        <w:spacing w:after="0"/>
      </w:pPr>
    </w:p>
    <w:p w14:paraId="592F4C6A" w14:textId="77777777" w:rsidR="004C39CC" w:rsidRDefault="00000000">
      <w:r>
        <w:rPr>
          <w:color w:val="000000"/>
        </w:rPr>
        <w:t>Research and define each term in your own words. Try to include a brief example where this helps to show your understanding.</w:t>
      </w:r>
    </w:p>
    <w:tbl>
      <w:tblPr>
        <w:tblW w:w="9823"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1701"/>
        <w:gridCol w:w="8122"/>
      </w:tblGrid>
      <w:tr w:rsidR="004C39CC" w14:paraId="29C8D40F" w14:textId="77777777" w:rsidTr="00FE327A">
        <w:trPr>
          <w:cantSplit/>
          <w:tblHeader/>
          <w:jc w:val="center"/>
        </w:trPr>
        <w:tc>
          <w:tcPr>
            <w:tcW w:w="1701" w:type="dxa"/>
            <w:shd w:val="clear" w:color="auto" w:fill="0F4761"/>
            <w:tcMar>
              <w:top w:w="110" w:type="dxa"/>
              <w:left w:w="110" w:type="dxa"/>
              <w:bottom w:w="110" w:type="dxa"/>
              <w:right w:w="110" w:type="dxa"/>
            </w:tcMar>
          </w:tcPr>
          <w:p w14:paraId="069369F5" w14:textId="77777777" w:rsidR="004C39CC" w:rsidRDefault="00000000">
            <w:pPr>
              <w:spacing w:after="0"/>
            </w:pPr>
            <w:r>
              <w:rPr>
                <w:b/>
                <w:color w:val="FFFFFF"/>
                <w:sz w:val="21"/>
              </w:rPr>
              <w:t>Key term</w:t>
            </w:r>
          </w:p>
        </w:tc>
        <w:tc>
          <w:tcPr>
            <w:tcW w:w="8122" w:type="dxa"/>
            <w:shd w:val="clear" w:color="auto" w:fill="0F4761"/>
            <w:tcMar>
              <w:top w:w="110" w:type="dxa"/>
              <w:left w:w="110" w:type="dxa"/>
              <w:bottom w:w="110" w:type="dxa"/>
              <w:right w:w="110" w:type="dxa"/>
            </w:tcMar>
          </w:tcPr>
          <w:p w14:paraId="6054A19C" w14:textId="77777777" w:rsidR="004C39CC" w:rsidRDefault="00000000">
            <w:pPr>
              <w:spacing w:after="0"/>
            </w:pPr>
            <w:r>
              <w:rPr>
                <w:b/>
                <w:color w:val="FFFFFF"/>
                <w:sz w:val="21"/>
              </w:rPr>
              <w:t>Definition in your own words</w:t>
            </w:r>
          </w:p>
        </w:tc>
      </w:tr>
      <w:tr w:rsidR="004C39CC" w14:paraId="4403866A" w14:textId="77777777" w:rsidTr="00FE327A">
        <w:trPr>
          <w:cantSplit/>
          <w:trHeight w:val="1219"/>
          <w:jc w:val="center"/>
        </w:trPr>
        <w:tc>
          <w:tcPr>
            <w:tcW w:w="1701" w:type="dxa"/>
            <w:shd w:val="clear" w:color="auto" w:fill="EEF5F7"/>
            <w:tcMar>
              <w:top w:w="110" w:type="dxa"/>
              <w:left w:w="110" w:type="dxa"/>
              <w:bottom w:w="110" w:type="dxa"/>
              <w:right w:w="110" w:type="dxa"/>
            </w:tcMar>
          </w:tcPr>
          <w:p w14:paraId="187C1CFE" w14:textId="77777777" w:rsidR="004C39CC" w:rsidRDefault="00000000">
            <w:pPr>
              <w:spacing w:after="0"/>
            </w:pPr>
            <w:r>
              <w:rPr>
                <w:b/>
                <w:color w:val="0F4761"/>
                <w:sz w:val="21"/>
              </w:rPr>
              <w:t>Norms</w:t>
            </w:r>
          </w:p>
        </w:tc>
        <w:tc>
          <w:tcPr>
            <w:tcW w:w="8122" w:type="dxa"/>
            <w:tcMar>
              <w:top w:w="110" w:type="dxa"/>
              <w:left w:w="110" w:type="dxa"/>
              <w:bottom w:w="110" w:type="dxa"/>
              <w:right w:w="110" w:type="dxa"/>
            </w:tcMar>
          </w:tcPr>
          <w:p w14:paraId="6C70F212" w14:textId="77777777" w:rsidR="004C39CC" w:rsidRDefault="004C39CC"/>
        </w:tc>
      </w:tr>
      <w:tr w:rsidR="004C39CC" w14:paraId="2CBEC8C7" w14:textId="77777777" w:rsidTr="00FE327A">
        <w:trPr>
          <w:cantSplit/>
          <w:trHeight w:val="1219"/>
          <w:jc w:val="center"/>
        </w:trPr>
        <w:tc>
          <w:tcPr>
            <w:tcW w:w="1701" w:type="dxa"/>
            <w:shd w:val="clear" w:color="auto" w:fill="EEF5F7"/>
            <w:tcMar>
              <w:top w:w="110" w:type="dxa"/>
              <w:left w:w="110" w:type="dxa"/>
              <w:bottom w:w="110" w:type="dxa"/>
              <w:right w:w="110" w:type="dxa"/>
            </w:tcMar>
          </w:tcPr>
          <w:p w14:paraId="56485D4F" w14:textId="77777777" w:rsidR="004C39CC" w:rsidRDefault="00000000">
            <w:pPr>
              <w:spacing w:after="0"/>
            </w:pPr>
            <w:r>
              <w:rPr>
                <w:b/>
                <w:color w:val="0F4761"/>
                <w:sz w:val="21"/>
              </w:rPr>
              <w:t>Values</w:t>
            </w:r>
          </w:p>
        </w:tc>
        <w:tc>
          <w:tcPr>
            <w:tcW w:w="8122" w:type="dxa"/>
            <w:tcMar>
              <w:top w:w="110" w:type="dxa"/>
              <w:left w:w="110" w:type="dxa"/>
              <w:bottom w:w="110" w:type="dxa"/>
              <w:right w:w="110" w:type="dxa"/>
            </w:tcMar>
          </w:tcPr>
          <w:p w14:paraId="31308082" w14:textId="77777777" w:rsidR="004C39CC" w:rsidRDefault="004C39CC"/>
        </w:tc>
      </w:tr>
      <w:tr w:rsidR="004C39CC" w14:paraId="187C4BAE" w14:textId="77777777" w:rsidTr="00FE327A">
        <w:trPr>
          <w:cantSplit/>
          <w:trHeight w:val="1219"/>
          <w:jc w:val="center"/>
        </w:trPr>
        <w:tc>
          <w:tcPr>
            <w:tcW w:w="1701" w:type="dxa"/>
            <w:shd w:val="clear" w:color="auto" w:fill="EEF5F7"/>
            <w:tcMar>
              <w:top w:w="110" w:type="dxa"/>
              <w:left w:w="110" w:type="dxa"/>
              <w:bottom w:w="110" w:type="dxa"/>
              <w:right w:w="110" w:type="dxa"/>
            </w:tcMar>
          </w:tcPr>
          <w:p w14:paraId="2E29540F" w14:textId="77777777" w:rsidR="004C39CC" w:rsidRDefault="00000000">
            <w:pPr>
              <w:spacing w:after="0"/>
            </w:pPr>
            <w:r>
              <w:rPr>
                <w:b/>
                <w:color w:val="0F4761"/>
                <w:sz w:val="21"/>
              </w:rPr>
              <w:t>Roles</w:t>
            </w:r>
          </w:p>
        </w:tc>
        <w:tc>
          <w:tcPr>
            <w:tcW w:w="8122" w:type="dxa"/>
            <w:tcMar>
              <w:top w:w="110" w:type="dxa"/>
              <w:left w:w="110" w:type="dxa"/>
              <w:bottom w:w="110" w:type="dxa"/>
              <w:right w:w="110" w:type="dxa"/>
            </w:tcMar>
          </w:tcPr>
          <w:p w14:paraId="028A8E28" w14:textId="77777777" w:rsidR="004C39CC" w:rsidRDefault="004C39CC"/>
        </w:tc>
      </w:tr>
      <w:tr w:rsidR="004C39CC" w14:paraId="7F9005F1" w14:textId="77777777" w:rsidTr="00FE327A">
        <w:trPr>
          <w:cantSplit/>
          <w:trHeight w:val="1219"/>
          <w:jc w:val="center"/>
        </w:trPr>
        <w:tc>
          <w:tcPr>
            <w:tcW w:w="1701" w:type="dxa"/>
            <w:shd w:val="clear" w:color="auto" w:fill="EEF5F7"/>
            <w:tcMar>
              <w:top w:w="110" w:type="dxa"/>
              <w:left w:w="110" w:type="dxa"/>
              <w:bottom w:w="110" w:type="dxa"/>
              <w:right w:w="110" w:type="dxa"/>
            </w:tcMar>
          </w:tcPr>
          <w:p w14:paraId="73702010" w14:textId="77777777" w:rsidR="004C39CC" w:rsidRDefault="00000000">
            <w:pPr>
              <w:spacing w:after="0"/>
            </w:pPr>
            <w:r>
              <w:rPr>
                <w:b/>
                <w:color w:val="0F4761"/>
                <w:sz w:val="21"/>
              </w:rPr>
              <w:t>Social class</w:t>
            </w:r>
          </w:p>
        </w:tc>
        <w:tc>
          <w:tcPr>
            <w:tcW w:w="8122" w:type="dxa"/>
            <w:tcMar>
              <w:top w:w="110" w:type="dxa"/>
              <w:left w:w="110" w:type="dxa"/>
              <w:bottom w:w="110" w:type="dxa"/>
              <w:right w:w="110" w:type="dxa"/>
            </w:tcMar>
          </w:tcPr>
          <w:p w14:paraId="2F8AEC17" w14:textId="77777777" w:rsidR="004C39CC" w:rsidRDefault="004C39CC"/>
        </w:tc>
      </w:tr>
      <w:tr w:rsidR="004C39CC" w14:paraId="10A90E7F" w14:textId="77777777" w:rsidTr="00FE327A">
        <w:trPr>
          <w:cantSplit/>
          <w:trHeight w:val="1219"/>
          <w:jc w:val="center"/>
        </w:trPr>
        <w:tc>
          <w:tcPr>
            <w:tcW w:w="1701" w:type="dxa"/>
            <w:shd w:val="clear" w:color="auto" w:fill="EEF5F7"/>
            <w:tcMar>
              <w:top w:w="110" w:type="dxa"/>
              <w:left w:w="110" w:type="dxa"/>
              <w:bottom w:w="110" w:type="dxa"/>
              <w:right w:w="110" w:type="dxa"/>
            </w:tcMar>
          </w:tcPr>
          <w:p w14:paraId="5340FBB7" w14:textId="77777777" w:rsidR="004C39CC" w:rsidRDefault="00000000">
            <w:pPr>
              <w:spacing w:after="0"/>
            </w:pPr>
            <w:r>
              <w:rPr>
                <w:b/>
                <w:color w:val="0F4761"/>
                <w:sz w:val="21"/>
              </w:rPr>
              <w:t>Ethnicity</w:t>
            </w:r>
          </w:p>
        </w:tc>
        <w:tc>
          <w:tcPr>
            <w:tcW w:w="8122" w:type="dxa"/>
            <w:tcMar>
              <w:top w:w="110" w:type="dxa"/>
              <w:left w:w="110" w:type="dxa"/>
              <w:bottom w:w="110" w:type="dxa"/>
              <w:right w:w="110" w:type="dxa"/>
            </w:tcMar>
          </w:tcPr>
          <w:p w14:paraId="7F057D69" w14:textId="77777777" w:rsidR="004C39CC" w:rsidRDefault="004C39CC"/>
        </w:tc>
      </w:tr>
      <w:tr w:rsidR="004C39CC" w14:paraId="31A4C447" w14:textId="77777777" w:rsidTr="00FE327A">
        <w:trPr>
          <w:cantSplit/>
          <w:trHeight w:val="1219"/>
          <w:jc w:val="center"/>
        </w:trPr>
        <w:tc>
          <w:tcPr>
            <w:tcW w:w="1701" w:type="dxa"/>
            <w:shd w:val="clear" w:color="auto" w:fill="EEF5F7"/>
            <w:tcMar>
              <w:top w:w="110" w:type="dxa"/>
              <w:left w:w="110" w:type="dxa"/>
              <w:bottom w:w="110" w:type="dxa"/>
              <w:right w:w="110" w:type="dxa"/>
            </w:tcMar>
          </w:tcPr>
          <w:p w14:paraId="409DE099" w14:textId="77777777" w:rsidR="004C39CC" w:rsidRDefault="00000000">
            <w:pPr>
              <w:spacing w:after="0"/>
            </w:pPr>
            <w:r>
              <w:rPr>
                <w:b/>
                <w:color w:val="0F4761"/>
                <w:sz w:val="21"/>
              </w:rPr>
              <w:t>Gender</w:t>
            </w:r>
          </w:p>
        </w:tc>
        <w:tc>
          <w:tcPr>
            <w:tcW w:w="8122" w:type="dxa"/>
            <w:tcMar>
              <w:top w:w="110" w:type="dxa"/>
              <w:left w:w="110" w:type="dxa"/>
              <w:bottom w:w="110" w:type="dxa"/>
              <w:right w:w="110" w:type="dxa"/>
            </w:tcMar>
          </w:tcPr>
          <w:p w14:paraId="03BE2BD9" w14:textId="77777777" w:rsidR="004C39CC" w:rsidRDefault="004C39CC"/>
        </w:tc>
      </w:tr>
    </w:tbl>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484ADCAC" w14:textId="77777777">
        <w:trPr>
          <w:cantSplit/>
          <w:jc w:val="center"/>
        </w:trPr>
        <w:tc>
          <w:tcPr>
            <w:tcW w:w="9638" w:type="dxa"/>
            <w:shd w:val="clear" w:color="auto" w:fill="DDEBF1"/>
            <w:tcMar>
              <w:top w:w="130" w:type="dxa"/>
              <w:left w:w="160" w:type="dxa"/>
              <w:bottom w:w="130" w:type="dxa"/>
              <w:right w:w="160" w:type="dxa"/>
            </w:tcMar>
          </w:tcPr>
          <w:p w14:paraId="190AA439" w14:textId="77777777" w:rsidR="004C39CC" w:rsidRDefault="00000000">
            <w:pPr>
              <w:spacing w:after="0"/>
            </w:pPr>
            <w:r>
              <w:rPr>
                <w:b/>
                <w:color w:val="000000"/>
                <w:sz w:val="21"/>
              </w:rPr>
              <w:t xml:space="preserve">Reminder: </w:t>
            </w:r>
            <w:r>
              <w:rPr>
                <w:color w:val="000000"/>
                <w:sz w:val="21"/>
              </w:rPr>
              <w:t>You will need to use some of these key terms in the later tasks.</w:t>
            </w:r>
          </w:p>
        </w:tc>
      </w:tr>
    </w:tbl>
    <w:p w14:paraId="7B0094A3" w14:textId="77777777" w:rsidR="004C39CC" w:rsidRDefault="00000000">
      <w:r>
        <w:br w:type="page"/>
      </w:r>
    </w:p>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2553779A" w14:textId="77777777">
        <w:trPr>
          <w:cantSplit/>
          <w:jc w:val="center"/>
        </w:trPr>
        <w:tc>
          <w:tcPr>
            <w:tcW w:w="4819" w:type="dxa"/>
            <w:shd w:val="clear" w:color="auto" w:fill="0F4761"/>
            <w:tcMar>
              <w:top w:w="120" w:type="dxa"/>
              <w:left w:w="140" w:type="dxa"/>
              <w:bottom w:w="120" w:type="dxa"/>
              <w:right w:w="140" w:type="dxa"/>
            </w:tcMar>
          </w:tcPr>
          <w:p w14:paraId="60532F78" w14:textId="77777777" w:rsidR="004C39CC" w:rsidRDefault="00000000">
            <w:pPr>
              <w:spacing w:after="0"/>
            </w:pPr>
            <w:r>
              <w:rPr>
                <w:b/>
                <w:color w:val="FFFFFF"/>
                <w:sz w:val="24"/>
              </w:rPr>
              <w:lastRenderedPageBreak/>
              <w:t>Task 3: Sociology in the News</w:t>
            </w:r>
          </w:p>
        </w:tc>
        <w:tc>
          <w:tcPr>
            <w:tcW w:w="4819" w:type="dxa"/>
            <w:shd w:val="clear" w:color="auto" w:fill="DDEBF1"/>
            <w:tcMar>
              <w:top w:w="120" w:type="dxa"/>
              <w:left w:w="100" w:type="dxa"/>
              <w:bottom w:w="120" w:type="dxa"/>
              <w:right w:w="100" w:type="dxa"/>
            </w:tcMar>
          </w:tcPr>
          <w:p w14:paraId="7250EAFA" w14:textId="3E157981" w:rsidR="004C39CC" w:rsidRDefault="00FE327A">
            <w:pPr>
              <w:spacing w:after="0"/>
              <w:jc w:val="center"/>
            </w:pPr>
            <w:r>
              <w:rPr>
                <w:b/>
                <w:color w:val="0F4761"/>
                <w:sz w:val="20"/>
              </w:rPr>
              <w:t>25</w:t>
            </w:r>
            <w:r w:rsidR="00000000">
              <w:rPr>
                <w:b/>
                <w:color w:val="0F4761"/>
                <w:sz w:val="20"/>
              </w:rPr>
              <w:t xml:space="preserve"> minutes</w:t>
            </w:r>
          </w:p>
        </w:tc>
      </w:tr>
    </w:tbl>
    <w:p w14:paraId="0E200F50" w14:textId="77777777" w:rsidR="004C39CC" w:rsidRDefault="004C39CC">
      <w:pPr>
        <w:spacing w:after="0"/>
      </w:pPr>
    </w:p>
    <w:p w14:paraId="7EF824A9" w14:textId="5579DF93" w:rsidR="004C39CC" w:rsidRDefault="00000000">
      <w:r>
        <w:rPr>
          <w:color w:val="000000"/>
        </w:rPr>
        <w:t xml:space="preserve">Sociologists use current events to understand what is happening in society. Use reliable news websites to find </w:t>
      </w:r>
      <w:r w:rsidR="00FE327A">
        <w:rPr>
          <w:color w:val="000000"/>
        </w:rPr>
        <w:t>one</w:t>
      </w:r>
      <w:r>
        <w:rPr>
          <w:color w:val="000000"/>
        </w:rPr>
        <w:t xml:space="preserve"> different </w:t>
      </w:r>
      <w:proofErr w:type="gramStart"/>
      <w:r>
        <w:rPr>
          <w:color w:val="000000"/>
        </w:rPr>
        <w:t>stories</w:t>
      </w:r>
      <w:proofErr w:type="gramEnd"/>
      <w:r>
        <w:rPr>
          <w:color w:val="000000"/>
        </w:rPr>
        <w:t xml:space="preserve"> that connect to one or more of the topics below:</w:t>
      </w:r>
    </w:p>
    <w:p w14:paraId="10A354DE" w14:textId="77777777" w:rsidR="004C39CC" w:rsidRDefault="00000000">
      <w:pPr>
        <w:spacing w:after="40"/>
        <w:ind w:left="397" w:hanging="255"/>
      </w:pPr>
      <w:r>
        <w:rPr>
          <w:color w:val="000000"/>
          <w:sz w:val="21"/>
        </w:rPr>
        <w:t>•  Families</w:t>
      </w:r>
    </w:p>
    <w:p w14:paraId="64FB8AA9" w14:textId="77777777" w:rsidR="004C39CC" w:rsidRDefault="00000000">
      <w:pPr>
        <w:spacing w:after="40"/>
        <w:ind w:left="397" w:hanging="255"/>
      </w:pPr>
      <w:r>
        <w:rPr>
          <w:color w:val="000000"/>
          <w:sz w:val="21"/>
        </w:rPr>
        <w:t>•  Education</w:t>
      </w:r>
    </w:p>
    <w:p w14:paraId="21035036" w14:textId="77777777" w:rsidR="004C39CC" w:rsidRDefault="00000000">
      <w:pPr>
        <w:spacing w:after="40"/>
        <w:ind w:left="397" w:hanging="255"/>
      </w:pPr>
      <w:r>
        <w:rPr>
          <w:color w:val="000000"/>
          <w:sz w:val="21"/>
        </w:rPr>
        <w:t>•  Crime and Deviance</w:t>
      </w:r>
    </w:p>
    <w:p w14:paraId="1728E0CA" w14:textId="77777777" w:rsidR="004C39CC" w:rsidRDefault="00000000">
      <w:pPr>
        <w:spacing w:after="40"/>
        <w:ind w:left="397" w:hanging="255"/>
      </w:pPr>
      <w:r>
        <w:rPr>
          <w:color w:val="000000"/>
          <w:sz w:val="21"/>
        </w:rPr>
        <w:t>•  Social Stratification (inequality)</w:t>
      </w:r>
    </w:p>
    <w:p w14:paraId="16446F91" w14:textId="77777777" w:rsidR="004C39CC" w:rsidRDefault="00000000">
      <w:r>
        <w:rPr>
          <w:color w:val="000000"/>
        </w:rPr>
        <w:t>For each story, record the details and write one paragraph explaining why it is sociologically relevant. A story may link to more than one topic - society is interconnected.</w:t>
      </w:r>
    </w:p>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6494127A" w14:textId="77777777">
        <w:trPr>
          <w:cantSplit/>
          <w:jc w:val="center"/>
        </w:trPr>
        <w:tc>
          <w:tcPr>
            <w:tcW w:w="9638" w:type="dxa"/>
            <w:shd w:val="clear" w:color="auto" w:fill="FFF2CC"/>
            <w:tcMar>
              <w:top w:w="130" w:type="dxa"/>
              <w:left w:w="160" w:type="dxa"/>
              <w:bottom w:w="130" w:type="dxa"/>
              <w:right w:w="160" w:type="dxa"/>
            </w:tcMar>
          </w:tcPr>
          <w:p w14:paraId="5A78BA68" w14:textId="77777777" w:rsidR="004C39CC" w:rsidRDefault="00000000">
            <w:pPr>
              <w:spacing w:after="0"/>
            </w:pPr>
            <w:r>
              <w:rPr>
                <w:b/>
                <w:color w:val="000000"/>
                <w:sz w:val="21"/>
              </w:rPr>
              <w:t xml:space="preserve">Safety: </w:t>
            </w:r>
            <w:r>
              <w:rPr>
                <w:color w:val="000000"/>
                <w:sz w:val="21"/>
              </w:rPr>
              <w:t>Use an age-appropriate news source. If a story contains upsetting or graphic details, choose a different article.</w:t>
            </w:r>
          </w:p>
        </w:tc>
      </w:tr>
    </w:tbl>
    <w:p w14:paraId="1F95C556" w14:textId="144DBDD9" w:rsidR="004C39CC" w:rsidRDefault="00000000">
      <w:pPr>
        <w:pStyle w:val="Heading2"/>
        <w:spacing w:after="100"/>
      </w:pPr>
      <w:r>
        <w:rPr>
          <w:rFonts w:ascii="Arial" w:hAnsi="Arial"/>
        </w:rPr>
        <w:t xml:space="preserve">News story </w:t>
      </w:r>
    </w:p>
    <w:tbl>
      <w:tblPr>
        <w:tblW w:w="9634"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4817"/>
        <w:gridCol w:w="4817"/>
      </w:tblGrid>
      <w:tr w:rsidR="004C39CC" w14:paraId="088DE489" w14:textId="77777777" w:rsidTr="00FE327A">
        <w:trPr>
          <w:cantSplit/>
          <w:trHeight w:val="303"/>
          <w:jc w:val="center"/>
        </w:trPr>
        <w:tc>
          <w:tcPr>
            <w:tcW w:w="4817" w:type="dxa"/>
            <w:shd w:val="clear" w:color="auto" w:fill="EEF5F7"/>
            <w:tcMar>
              <w:top w:w="110" w:type="dxa"/>
              <w:left w:w="110" w:type="dxa"/>
              <w:bottom w:w="110" w:type="dxa"/>
              <w:right w:w="110" w:type="dxa"/>
            </w:tcMar>
          </w:tcPr>
          <w:p w14:paraId="4FC0471D" w14:textId="77777777" w:rsidR="004C39CC" w:rsidRDefault="00000000">
            <w:pPr>
              <w:spacing w:after="0"/>
            </w:pPr>
            <w:r>
              <w:rPr>
                <w:b/>
                <w:color w:val="0F4761"/>
                <w:sz w:val="20"/>
              </w:rPr>
              <w:t>Headline</w:t>
            </w:r>
          </w:p>
        </w:tc>
        <w:tc>
          <w:tcPr>
            <w:tcW w:w="4817" w:type="dxa"/>
            <w:tcMar>
              <w:top w:w="110" w:type="dxa"/>
              <w:left w:w="110" w:type="dxa"/>
              <w:bottom w:w="110" w:type="dxa"/>
              <w:right w:w="110" w:type="dxa"/>
            </w:tcMar>
          </w:tcPr>
          <w:p w14:paraId="1E74F955" w14:textId="77777777" w:rsidR="004C39CC" w:rsidRDefault="004C39CC"/>
        </w:tc>
      </w:tr>
      <w:tr w:rsidR="004C39CC" w14:paraId="05DB5C27" w14:textId="77777777" w:rsidTr="00FE327A">
        <w:trPr>
          <w:cantSplit/>
          <w:trHeight w:val="303"/>
          <w:jc w:val="center"/>
        </w:trPr>
        <w:tc>
          <w:tcPr>
            <w:tcW w:w="4817" w:type="dxa"/>
            <w:shd w:val="clear" w:color="auto" w:fill="EEF5F7"/>
            <w:tcMar>
              <w:top w:w="110" w:type="dxa"/>
              <w:left w:w="110" w:type="dxa"/>
              <w:bottom w:w="110" w:type="dxa"/>
              <w:right w:w="110" w:type="dxa"/>
            </w:tcMar>
          </w:tcPr>
          <w:p w14:paraId="46850727" w14:textId="77777777" w:rsidR="004C39CC" w:rsidRDefault="00000000">
            <w:pPr>
              <w:spacing w:after="0"/>
            </w:pPr>
            <w:r>
              <w:rPr>
                <w:b/>
                <w:color w:val="0F4761"/>
                <w:sz w:val="20"/>
              </w:rPr>
              <w:t>News source</w:t>
            </w:r>
          </w:p>
        </w:tc>
        <w:tc>
          <w:tcPr>
            <w:tcW w:w="4817" w:type="dxa"/>
            <w:tcMar>
              <w:top w:w="110" w:type="dxa"/>
              <w:left w:w="110" w:type="dxa"/>
              <w:bottom w:w="110" w:type="dxa"/>
              <w:right w:w="110" w:type="dxa"/>
            </w:tcMar>
          </w:tcPr>
          <w:p w14:paraId="78704386" w14:textId="77777777" w:rsidR="004C39CC" w:rsidRDefault="004C39CC"/>
        </w:tc>
      </w:tr>
      <w:tr w:rsidR="004C39CC" w14:paraId="1CB18654" w14:textId="77777777" w:rsidTr="00FE327A">
        <w:trPr>
          <w:cantSplit/>
          <w:trHeight w:val="303"/>
          <w:jc w:val="center"/>
        </w:trPr>
        <w:tc>
          <w:tcPr>
            <w:tcW w:w="4817" w:type="dxa"/>
            <w:shd w:val="clear" w:color="auto" w:fill="EEF5F7"/>
            <w:tcMar>
              <w:top w:w="110" w:type="dxa"/>
              <w:left w:w="110" w:type="dxa"/>
              <w:bottom w:w="110" w:type="dxa"/>
              <w:right w:w="110" w:type="dxa"/>
            </w:tcMar>
          </w:tcPr>
          <w:p w14:paraId="4B6AEA02" w14:textId="77777777" w:rsidR="004C39CC" w:rsidRDefault="00000000">
            <w:pPr>
              <w:spacing w:after="0"/>
            </w:pPr>
            <w:r>
              <w:rPr>
                <w:b/>
                <w:color w:val="0F4761"/>
                <w:sz w:val="20"/>
              </w:rPr>
              <w:t>Date published</w:t>
            </w:r>
          </w:p>
        </w:tc>
        <w:tc>
          <w:tcPr>
            <w:tcW w:w="4817" w:type="dxa"/>
            <w:tcMar>
              <w:top w:w="110" w:type="dxa"/>
              <w:left w:w="110" w:type="dxa"/>
              <w:bottom w:w="110" w:type="dxa"/>
              <w:right w:w="110" w:type="dxa"/>
            </w:tcMar>
          </w:tcPr>
          <w:p w14:paraId="5FA01E26" w14:textId="77777777" w:rsidR="004C39CC" w:rsidRDefault="004C39CC"/>
        </w:tc>
      </w:tr>
      <w:tr w:rsidR="004C39CC" w14:paraId="7BB2D3C8" w14:textId="77777777" w:rsidTr="00FE327A">
        <w:trPr>
          <w:cantSplit/>
          <w:trHeight w:val="77"/>
          <w:jc w:val="center"/>
        </w:trPr>
        <w:tc>
          <w:tcPr>
            <w:tcW w:w="4817" w:type="dxa"/>
            <w:shd w:val="clear" w:color="auto" w:fill="EEF5F7"/>
            <w:tcMar>
              <w:top w:w="110" w:type="dxa"/>
              <w:left w:w="110" w:type="dxa"/>
              <w:bottom w:w="110" w:type="dxa"/>
              <w:right w:w="110" w:type="dxa"/>
            </w:tcMar>
          </w:tcPr>
          <w:p w14:paraId="617AF4EB" w14:textId="77777777" w:rsidR="004C39CC" w:rsidRDefault="00000000">
            <w:pPr>
              <w:spacing w:after="0"/>
            </w:pPr>
            <w:r>
              <w:rPr>
                <w:b/>
                <w:color w:val="0F4761"/>
                <w:sz w:val="20"/>
              </w:rPr>
              <w:t>Sociology topic(s)</w:t>
            </w:r>
          </w:p>
        </w:tc>
        <w:tc>
          <w:tcPr>
            <w:tcW w:w="4817" w:type="dxa"/>
            <w:tcMar>
              <w:top w:w="110" w:type="dxa"/>
              <w:left w:w="110" w:type="dxa"/>
              <w:bottom w:w="110" w:type="dxa"/>
              <w:right w:w="110" w:type="dxa"/>
            </w:tcMar>
          </w:tcPr>
          <w:p w14:paraId="4512C23F" w14:textId="77777777" w:rsidR="004C39CC" w:rsidRDefault="004C39CC"/>
        </w:tc>
      </w:tr>
    </w:tbl>
    <w:p w14:paraId="559497E7" w14:textId="77777777" w:rsidR="00FE327A" w:rsidRDefault="00FE327A">
      <w:pPr>
        <w:spacing w:after="40"/>
        <w:rPr>
          <w:i/>
          <w:color w:val="000000"/>
          <w:sz w:val="20"/>
        </w:rPr>
      </w:pPr>
    </w:p>
    <w:p w14:paraId="1673AB40" w14:textId="4A2A5891" w:rsidR="004C39CC" w:rsidRDefault="00000000">
      <w:pPr>
        <w:spacing w:after="40"/>
      </w:pPr>
      <w:r>
        <w:rPr>
          <w:i/>
          <w:color w:val="000000"/>
          <w:sz w:val="20"/>
        </w:rPr>
        <w:t>Explain what happened and why this story connects to Sociology. Use at least one key term from Task 2.</w:t>
      </w:r>
    </w:p>
    <w:tbl>
      <w:tblPr>
        <w:tblW w:w="9646" w:type="dxa"/>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46"/>
      </w:tblGrid>
      <w:tr w:rsidR="004C39CC" w14:paraId="5E983BDC" w14:textId="77777777" w:rsidTr="00FE327A">
        <w:trPr>
          <w:cantSplit/>
          <w:trHeight w:hRule="exact" w:val="408"/>
          <w:jc w:val="center"/>
        </w:trPr>
        <w:tc>
          <w:tcPr>
            <w:tcW w:w="9638" w:type="dxa"/>
            <w:tcMar>
              <w:top w:w="0" w:type="dxa"/>
              <w:left w:w="0" w:type="dxa"/>
              <w:bottom w:w="0" w:type="dxa"/>
              <w:right w:w="0" w:type="dxa"/>
            </w:tcMar>
          </w:tcPr>
          <w:p w14:paraId="6E7D7902" w14:textId="77777777" w:rsidR="004C39CC" w:rsidRDefault="004C39CC">
            <w:pPr>
              <w:spacing w:after="0"/>
            </w:pPr>
          </w:p>
        </w:tc>
      </w:tr>
      <w:tr w:rsidR="004C39CC" w14:paraId="765D4556" w14:textId="77777777" w:rsidTr="00FE327A">
        <w:trPr>
          <w:cantSplit/>
          <w:trHeight w:hRule="exact" w:val="408"/>
          <w:jc w:val="center"/>
        </w:trPr>
        <w:tc>
          <w:tcPr>
            <w:tcW w:w="9638" w:type="dxa"/>
            <w:tcMar>
              <w:top w:w="0" w:type="dxa"/>
              <w:left w:w="0" w:type="dxa"/>
              <w:bottom w:w="0" w:type="dxa"/>
              <w:right w:w="0" w:type="dxa"/>
            </w:tcMar>
          </w:tcPr>
          <w:p w14:paraId="113D43C3" w14:textId="77777777" w:rsidR="004C39CC" w:rsidRDefault="004C39CC">
            <w:pPr>
              <w:spacing w:after="0"/>
            </w:pPr>
          </w:p>
        </w:tc>
      </w:tr>
      <w:tr w:rsidR="004C39CC" w14:paraId="0F9D5F99" w14:textId="77777777" w:rsidTr="00FE327A">
        <w:trPr>
          <w:cantSplit/>
          <w:trHeight w:hRule="exact" w:val="408"/>
          <w:jc w:val="center"/>
        </w:trPr>
        <w:tc>
          <w:tcPr>
            <w:tcW w:w="9638" w:type="dxa"/>
            <w:tcMar>
              <w:top w:w="0" w:type="dxa"/>
              <w:left w:w="0" w:type="dxa"/>
              <w:bottom w:w="0" w:type="dxa"/>
              <w:right w:w="0" w:type="dxa"/>
            </w:tcMar>
          </w:tcPr>
          <w:p w14:paraId="7339E89A" w14:textId="77777777" w:rsidR="004C39CC" w:rsidRDefault="004C39CC">
            <w:pPr>
              <w:spacing w:after="0"/>
            </w:pPr>
          </w:p>
        </w:tc>
      </w:tr>
      <w:tr w:rsidR="004C39CC" w14:paraId="146DDB8E" w14:textId="77777777" w:rsidTr="00FE327A">
        <w:trPr>
          <w:cantSplit/>
          <w:trHeight w:hRule="exact" w:val="408"/>
          <w:jc w:val="center"/>
        </w:trPr>
        <w:tc>
          <w:tcPr>
            <w:tcW w:w="9638" w:type="dxa"/>
            <w:tcMar>
              <w:top w:w="0" w:type="dxa"/>
              <w:left w:w="0" w:type="dxa"/>
              <w:bottom w:w="0" w:type="dxa"/>
              <w:right w:w="0" w:type="dxa"/>
            </w:tcMar>
          </w:tcPr>
          <w:p w14:paraId="2369299B" w14:textId="77777777" w:rsidR="004C39CC" w:rsidRDefault="004C39CC">
            <w:pPr>
              <w:spacing w:after="0"/>
            </w:pPr>
          </w:p>
        </w:tc>
      </w:tr>
      <w:tr w:rsidR="004C39CC" w14:paraId="0BD2D6E7" w14:textId="77777777" w:rsidTr="00FE327A">
        <w:trPr>
          <w:cantSplit/>
          <w:trHeight w:hRule="exact" w:val="408"/>
          <w:jc w:val="center"/>
        </w:trPr>
        <w:tc>
          <w:tcPr>
            <w:tcW w:w="9638" w:type="dxa"/>
            <w:tcMar>
              <w:top w:w="0" w:type="dxa"/>
              <w:left w:w="0" w:type="dxa"/>
              <w:bottom w:w="0" w:type="dxa"/>
              <w:right w:w="0" w:type="dxa"/>
            </w:tcMar>
          </w:tcPr>
          <w:p w14:paraId="558C8B8F" w14:textId="77777777" w:rsidR="004C39CC" w:rsidRDefault="004C39CC">
            <w:pPr>
              <w:spacing w:after="0"/>
            </w:pPr>
          </w:p>
        </w:tc>
      </w:tr>
    </w:tbl>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1647C9D8" w14:textId="77777777" w:rsidTr="00FE327A">
        <w:trPr>
          <w:cantSplit/>
          <w:jc w:val="center"/>
        </w:trPr>
        <w:tc>
          <w:tcPr>
            <w:tcW w:w="9622" w:type="dxa"/>
            <w:shd w:val="clear" w:color="auto" w:fill="DDEBF1"/>
            <w:tcMar>
              <w:top w:w="130" w:type="dxa"/>
              <w:left w:w="160" w:type="dxa"/>
              <w:bottom w:w="130" w:type="dxa"/>
              <w:right w:w="160" w:type="dxa"/>
            </w:tcMar>
          </w:tcPr>
          <w:p w14:paraId="08008054" w14:textId="77777777" w:rsidR="004C39CC" w:rsidRDefault="00000000">
            <w:pPr>
              <w:spacing w:after="0"/>
            </w:pPr>
            <w:r>
              <w:rPr>
                <w:b/>
                <w:color w:val="000000"/>
                <w:sz w:val="21"/>
              </w:rPr>
              <w:t xml:space="preserve">Helpful questions: </w:t>
            </w:r>
            <w:r>
              <w:rPr>
                <w:color w:val="000000"/>
                <w:sz w:val="21"/>
              </w:rPr>
              <w:t>Where and when did this happen? Who was involved? What social issue does it show? Is there evidence of inequality, changing norms or different social roles?</w:t>
            </w:r>
          </w:p>
        </w:tc>
      </w:tr>
    </w:tbl>
    <w:p w14:paraId="5B172734" w14:textId="77777777" w:rsidR="004C39CC" w:rsidRDefault="00000000">
      <w:r>
        <w:br w:type="page"/>
      </w:r>
    </w:p>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34B3BA54" w14:textId="77777777">
        <w:trPr>
          <w:cantSplit/>
          <w:jc w:val="center"/>
        </w:trPr>
        <w:tc>
          <w:tcPr>
            <w:tcW w:w="4819" w:type="dxa"/>
            <w:shd w:val="clear" w:color="auto" w:fill="0F4761"/>
            <w:tcMar>
              <w:top w:w="120" w:type="dxa"/>
              <w:left w:w="140" w:type="dxa"/>
              <w:bottom w:w="120" w:type="dxa"/>
              <w:right w:w="140" w:type="dxa"/>
            </w:tcMar>
          </w:tcPr>
          <w:p w14:paraId="2247D786" w14:textId="77777777" w:rsidR="004C39CC" w:rsidRDefault="00000000">
            <w:pPr>
              <w:spacing w:after="0"/>
            </w:pPr>
            <w:r>
              <w:rPr>
                <w:b/>
                <w:color w:val="FFFFFF"/>
                <w:sz w:val="24"/>
              </w:rPr>
              <w:lastRenderedPageBreak/>
              <w:t>Task 4: Introducing the Families Topic</w:t>
            </w:r>
          </w:p>
        </w:tc>
        <w:tc>
          <w:tcPr>
            <w:tcW w:w="4819" w:type="dxa"/>
            <w:shd w:val="clear" w:color="auto" w:fill="DDEBF1"/>
            <w:tcMar>
              <w:top w:w="120" w:type="dxa"/>
              <w:left w:w="100" w:type="dxa"/>
              <w:bottom w:w="120" w:type="dxa"/>
              <w:right w:w="100" w:type="dxa"/>
            </w:tcMar>
          </w:tcPr>
          <w:p w14:paraId="3923FD28" w14:textId="77777777" w:rsidR="004C39CC" w:rsidRDefault="00000000">
            <w:pPr>
              <w:spacing w:after="0"/>
              <w:jc w:val="center"/>
            </w:pPr>
            <w:r>
              <w:rPr>
                <w:b/>
                <w:color w:val="0F4761"/>
                <w:sz w:val="20"/>
              </w:rPr>
              <w:t>20 minutes</w:t>
            </w:r>
          </w:p>
        </w:tc>
      </w:tr>
    </w:tbl>
    <w:p w14:paraId="6DFFF756" w14:textId="77777777" w:rsidR="004C39CC" w:rsidRDefault="004C39CC">
      <w:pPr>
        <w:spacing w:after="0"/>
      </w:pPr>
    </w:p>
    <w:p w14:paraId="0FC0A1BF" w14:textId="77777777" w:rsidR="004C39CC" w:rsidRDefault="00000000">
      <w:r>
        <w:rPr>
          <w:color w:val="000000"/>
        </w:rPr>
        <w:t>In the Families topic, you will examine different family types, the functions families may perform, roles within families and how family life changes across time and place.</w:t>
      </w:r>
    </w:p>
    <w:p w14:paraId="6C09C778" w14:textId="77777777" w:rsidR="004C39CC" w:rsidRDefault="00000000">
      <w:r>
        <w:rPr>
          <w:color w:val="000000"/>
        </w:rPr>
        <w:t>Choose a family to describe. This may be your own family, another family you know, or a fictional family from a television programme or film. You do not need to share any private information.</w:t>
      </w:r>
    </w:p>
    <w:tbl>
      <w:tblPr>
        <w:tblW w:w="9638"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253"/>
        <w:gridCol w:w="6385"/>
      </w:tblGrid>
      <w:tr w:rsidR="004C39CC" w14:paraId="5A8C9BF2" w14:textId="77777777" w:rsidTr="00FE327A">
        <w:trPr>
          <w:cantSplit/>
          <w:jc w:val="center"/>
        </w:trPr>
        <w:tc>
          <w:tcPr>
            <w:tcW w:w="3253" w:type="dxa"/>
            <w:shd w:val="clear" w:color="auto" w:fill="0F4761"/>
            <w:tcMar>
              <w:top w:w="110" w:type="dxa"/>
              <w:left w:w="110" w:type="dxa"/>
              <w:bottom w:w="110" w:type="dxa"/>
              <w:right w:w="110" w:type="dxa"/>
            </w:tcMar>
          </w:tcPr>
          <w:p w14:paraId="4E363171" w14:textId="77777777" w:rsidR="004C39CC" w:rsidRDefault="00000000">
            <w:pPr>
              <w:spacing w:after="0"/>
            </w:pPr>
            <w:r>
              <w:rPr>
                <w:b/>
                <w:color w:val="FFFFFF"/>
                <w:sz w:val="21"/>
              </w:rPr>
              <w:t>Prompt</w:t>
            </w:r>
          </w:p>
        </w:tc>
        <w:tc>
          <w:tcPr>
            <w:tcW w:w="6385" w:type="dxa"/>
            <w:shd w:val="clear" w:color="auto" w:fill="0F4761"/>
            <w:tcMar>
              <w:top w:w="110" w:type="dxa"/>
              <w:left w:w="110" w:type="dxa"/>
              <w:bottom w:w="110" w:type="dxa"/>
              <w:right w:w="110" w:type="dxa"/>
            </w:tcMar>
          </w:tcPr>
          <w:p w14:paraId="101396CB" w14:textId="77777777" w:rsidR="004C39CC" w:rsidRDefault="00000000">
            <w:pPr>
              <w:spacing w:after="0"/>
            </w:pPr>
            <w:r>
              <w:rPr>
                <w:b/>
                <w:color w:val="FFFFFF"/>
                <w:sz w:val="21"/>
              </w:rPr>
              <w:t>Your notes</w:t>
            </w:r>
          </w:p>
        </w:tc>
      </w:tr>
      <w:tr w:rsidR="004C39CC" w14:paraId="7FAA8243" w14:textId="77777777" w:rsidTr="00FE327A">
        <w:trPr>
          <w:cantSplit/>
          <w:trHeight w:val="1304"/>
          <w:jc w:val="center"/>
        </w:trPr>
        <w:tc>
          <w:tcPr>
            <w:tcW w:w="3253" w:type="dxa"/>
            <w:shd w:val="clear" w:color="auto" w:fill="EEF5F7"/>
            <w:tcMar>
              <w:top w:w="110" w:type="dxa"/>
              <w:left w:w="110" w:type="dxa"/>
              <w:bottom w:w="110" w:type="dxa"/>
              <w:right w:w="110" w:type="dxa"/>
            </w:tcMar>
          </w:tcPr>
          <w:p w14:paraId="5F478793" w14:textId="77777777" w:rsidR="004C39CC" w:rsidRDefault="00000000">
            <w:pPr>
              <w:spacing w:after="0"/>
            </w:pPr>
            <w:r>
              <w:rPr>
                <w:b/>
                <w:color w:val="0F4761"/>
                <w:sz w:val="20"/>
              </w:rPr>
              <w:t>Who is included in this family?</w:t>
            </w:r>
          </w:p>
        </w:tc>
        <w:tc>
          <w:tcPr>
            <w:tcW w:w="6385" w:type="dxa"/>
            <w:tcMar>
              <w:top w:w="110" w:type="dxa"/>
              <w:left w:w="110" w:type="dxa"/>
              <w:bottom w:w="110" w:type="dxa"/>
              <w:right w:w="110" w:type="dxa"/>
            </w:tcMar>
          </w:tcPr>
          <w:p w14:paraId="56290B7C" w14:textId="77777777" w:rsidR="004C39CC" w:rsidRDefault="004C39CC"/>
        </w:tc>
      </w:tr>
      <w:tr w:rsidR="004C39CC" w14:paraId="318EAFEE" w14:textId="77777777" w:rsidTr="00FE327A">
        <w:trPr>
          <w:cantSplit/>
          <w:trHeight w:val="1304"/>
          <w:jc w:val="center"/>
        </w:trPr>
        <w:tc>
          <w:tcPr>
            <w:tcW w:w="3253" w:type="dxa"/>
            <w:shd w:val="clear" w:color="auto" w:fill="EEF5F7"/>
            <w:tcMar>
              <w:top w:w="110" w:type="dxa"/>
              <w:left w:w="110" w:type="dxa"/>
              <w:bottom w:w="110" w:type="dxa"/>
              <w:right w:w="110" w:type="dxa"/>
            </w:tcMar>
          </w:tcPr>
          <w:p w14:paraId="4B544BF6" w14:textId="77777777" w:rsidR="004C39CC" w:rsidRDefault="00000000">
            <w:pPr>
              <w:spacing w:after="0"/>
            </w:pPr>
            <w:r>
              <w:rPr>
                <w:b/>
                <w:color w:val="0F4761"/>
                <w:sz w:val="20"/>
              </w:rPr>
              <w:t>What type of family is it?</w:t>
            </w:r>
          </w:p>
        </w:tc>
        <w:tc>
          <w:tcPr>
            <w:tcW w:w="6385" w:type="dxa"/>
            <w:tcMar>
              <w:top w:w="110" w:type="dxa"/>
              <w:left w:w="110" w:type="dxa"/>
              <w:bottom w:w="110" w:type="dxa"/>
              <w:right w:w="110" w:type="dxa"/>
            </w:tcMar>
          </w:tcPr>
          <w:p w14:paraId="7BF2ED83" w14:textId="77777777" w:rsidR="004C39CC" w:rsidRDefault="004C39CC"/>
        </w:tc>
      </w:tr>
      <w:tr w:rsidR="004C39CC" w14:paraId="4789DFF2" w14:textId="77777777" w:rsidTr="00FE327A">
        <w:trPr>
          <w:cantSplit/>
          <w:trHeight w:val="1304"/>
          <w:jc w:val="center"/>
        </w:trPr>
        <w:tc>
          <w:tcPr>
            <w:tcW w:w="3253" w:type="dxa"/>
            <w:shd w:val="clear" w:color="auto" w:fill="EEF5F7"/>
            <w:tcMar>
              <w:top w:w="110" w:type="dxa"/>
              <w:left w:w="110" w:type="dxa"/>
              <w:bottom w:w="110" w:type="dxa"/>
              <w:right w:w="110" w:type="dxa"/>
            </w:tcMar>
          </w:tcPr>
          <w:p w14:paraId="4A000252" w14:textId="77777777" w:rsidR="004C39CC" w:rsidRDefault="00000000">
            <w:pPr>
              <w:spacing w:after="0"/>
            </w:pPr>
            <w:r>
              <w:rPr>
                <w:b/>
                <w:color w:val="0F4761"/>
                <w:sz w:val="20"/>
              </w:rPr>
              <w:t>Who completes different household roles, such as paid work, cooking, cleaning or caring?</w:t>
            </w:r>
          </w:p>
        </w:tc>
        <w:tc>
          <w:tcPr>
            <w:tcW w:w="6385" w:type="dxa"/>
            <w:tcMar>
              <w:top w:w="110" w:type="dxa"/>
              <w:left w:w="110" w:type="dxa"/>
              <w:bottom w:w="110" w:type="dxa"/>
              <w:right w:w="110" w:type="dxa"/>
            </w:tcMar>
          </w:tcPr>
          <w:p w14:paraId="7D65DADA" w14:textId="77777777" w:rsidR="004C39CC" w:rsidRDefault="004C39CC"/>
        </w:tc>
      </w:tr>
      <w:tr w:rsidR="004C39CC" w14:paraId="12514F61" w14:textId="77777777" w:rsidTr="00FE327A">
        <w:trPr>
          <w:cantSplit/>
          <w:trHeight w:val="1304"/>
          <w:jc w:val="center"/>
        </w:trPr>
        <w:tc>
          <w:tcPr>
            <w:tcW w:w="3253" w:type="dxa"/>
            <w:shd w:val="clear" w:color="auto" w:fill="EEF5F7"/>
            <w:tcMar>
              <w:top w:w="110" w:type="dxa"/>
              <w:left w:w="110" w:type="dxa"/>
              <w:bottom w:w="110" w:type="dxa"/>
              <w:right w:w="110" w:type="dxa"/>
            </w:tcMar>
          </w:tcPr>
          <w:p w14:paraId="0F611F68" w14:textId="77777777" w:rsidR="004C39CC" w:rsidRDefault="00000000">
            <w:pPr>
              <w:spacing w:after="0"/>
            </w:pPr>
            <w:r>
              <w:rPr>
                <w:b/>
                <w:color w:val="0F4761"/>
                <w:sz w:val="20"/>
              </w:rPr>
              <w:t>How are important decisions made?</w:t>
            </w:r>
          </w:p>
        </w:tc>
        <w:tc>
          <w:tcPr>
            <w:tcW w:w="6385" w:type="dxa"/>
            <w:tcMar>
              <w:top w:w="110" w:type="dxa"/>
              <w:left w:w="110" w:type="dxa"/>
              <w:bottom w:w="110" w:type="dxa"/>
              <w:right w:w="110" w:type="dxa"/>
            </w:tcMar>
          </w:tcPr>
          <w:p w14:paraId="1BFEA01E" w14:textId="77777777" w:rsidR="004C39CC" w:rsidRDefault="004C39CC"/>
        </w:tc>
      </w:tr>
      <w:tr w:rsidR="004C39CC" w14:paraId="1B524F5E" w14:textId="77777777" w:rsidTr="00FE327A">
        <w:trPr>
          <w:cantSplit/>
          <w:trHeight w:val="1304"/>
          <w:jc w:val="center"/>
        </w:trPr>
        <w:tc>
          <w:tcPr>
            <w:tcW w:w="3253" w:type="dxa"/>
            <w:shd w:val="clear" w:color="auto" w:fill="EEF5F7"/>
            <w:tcMar>
              <w:top w:w="110" w:type="dxa"/>
              <w:left w:w="110" w:type="dxa"/>
              <w:bottom w:w="110" w:type="dxa"/>
              <w:right w:w="110" w:type="dxa"/>
            </w:tcMar>
          </w:tcPr>
          <w:p w14:paraId="545F03B8" w14:textId="77777777" w:rsidR="004C39CC" w:rsidRDefault="00000000">
            <w:pPr>
              <w:spacing w:after="0"/>
            </w:pPr>
            <w:r>
              <w:rPr>
                <w:b/>
                <w:color w:val="0F4761"/>
                <w:sz w:val="20"/>
              </w:rPr>
              <w:t>What values or rules are important in this family?</w:t>
            </w:r>
          </w:p>
        </w:tc>
        <w:tc>
          <w:tcPr>
            <w:tcW w:w="6385" w:type="dxa"/>
            <w:tcMar>
              <w:top w:w="110" w:type="dxa"/>
              <w:left w:w="110" w:type="dxa"/>
              <w:bottom w:w="110" w:type="dxa"/>
              <w:right w:w="110" w:type="dxa"/>
            </w:tcMar>
          </w:tcPr>
          <w:p w14:paraId="5C1E8E9F" w14:textId="77777777" w:rsidR="004C39CC" w:rsidRDefault="004C39CC"/>
        </w:tc>
      </w:tr>
    </w:tbl>
    <w:p w14:paraId="3FBB8850" w14:textId="77777777" w:rsidR="004C39CC" w:rsidRDefault="00000000">
      <w:r>
        <w:br w:type="page"/>
      </w:r>
    </w:p>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48948A5B" w14:textId="77777777">
        <w:trPr>
          <w:cantSplit/>
          <w:jc w:val="center"/>
        </w:trPr>
        <w:tc>
          <w:tcPr>
            <w:tcW w:w="4819" w:type="dxa"/>
            <w:shd w:val="clear" w:color="auto" w:fill="0F4761"/>
            <w:tcMar>
              <w:top w:w="120" w:type="dxa"/>
              <w:left w:w="140" w:type="dxa"/>
              <w:bottom w:w="120" w:type="dxa"/>
              <w:right w:w="140" w:type="dxa"/>
            </w:tcMar>
          </w:tcPr>
          <w:p w14:paraId="186943A0" w14:textId="77777777" w:rsidR="004C39CC" w:rsidRDefault="00000000">
            <w:pPr>
              <w:spacing w:after="0"/>
            </w:pPr>
            <w:r>
              <w:rPr>
                <w:b/>
                <w:color w:val="FFFFFF"/>
                <w:sz w:val="24"/>
              </w:rPr>
              <w:lastRenderedPageBreak/>
              <w:t>Task 5: Families Key Vocabulary</w:t>
            </w:r>
          </w:p>
        </w:tc>
        <w:tc>
          <w:tcPr>
            <w:tcW w:w="4819" w:type="dxa"/>
            <w:shd w:val="clear" w:color="auto" w:fill="DDEBF1"/>
            <w:tcMar>
              <w:top w:w="120" w:type="dxa"/>
              <w:left w:w="100" w:type="dxa"/>
              <w:bottom w:w="120" w:type="dxa"/>
              <w:right w:w="100" w:type="dxa"/>
            </w:tcMar>
          </w:tcPr>
          <w:p w14:paraId="19540D72" w14:textId="77777777" w:rsidR="004C39CC" w:rsidRDefault="00000000">
            <w:pPr>
              <w:spacing w:after="0"/>
              <w:jc w:val="center"/>
            </w:pPr>
            <w:r>
              <w:rPr>
                <w:b/>
                <w:color w:val="0F4761"/>
                <w:sz w:val="20"/>
              </w:rPr>
              <w:t>15 minutes</w:t>
            </w:r>
          </w:p>
        </w:tc>
      </w:tr>
    </w:tbl>
    <w:p w14:paraId="058CAAE4" w14:textId="77777777" w:rsidR="004C39CC" w:rsidRDefault="004C39CC">
      <w:pPr>
        <w:spacing w:after="0"/>
      </w:pPr>
    </w:p>
    <w:p w14:paraId="00849A8A" w14:textId="77777777" w:rsidR="004C39CC" w:rsidRDefault="00000000">
      <w:r>
        <w:rPr>
          <w:color w:val="000000"/>
        </w:rPr>
        <w:t>Research and define the following terms in your own words.</w:t>
      </w:r>
    </w:p>
    <w:tbl>
      <w:tblPr>
        <w:tblW w:w="10524" w:type="dxa"/>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3111"/>
        <w:gridCol w:w="7413"/>
      </w:tblGrid>
      <w:tr w:rsidR="004C39CC" w14:paraId="4057390D" w14:textId="77777777" w:rsidTr="00FE327A">
        <w:trPr>
          <w:cantSplit/>
          <w:tblHeader/>
          <w:jc w:val="center"/>
        </w:trPr>
        <w:tc>
          <w:tcPr>
            <w:tcW w:w="3111" w:type="dxa"/>
            <w:shd w:val="clear" w:color="auto" w:fill="0F4761"/>
            <w:tcMar>
              <w:top w:w="110" w:type="dxa"/>
              <w:left w:w="110" w:type="dxa"/>
              <w:bottom w:w="110" w:type="dxa"/>
              <w:right w:w="110" w:type="dxa"/>
            </w:tcMar>
          </w:tcPr>
          <w:p w14:paraId="7A294BF6" w14:textId="77777777" w:rsidR="004C39CC" w:rsidRDefault="00000000">
            <w:pPr>
              <w:spacing w:after="0"/>
            </w:pPr>
            <w:r>
              <w:rPr>
                <w:b/>
                <w:color w:val="FFFFFF"/>
                <w:sz w:val="21"/>
              </w:rPr>
              <w:t>Key term</w:t>
            </w:r>
          </w:p>
        </w:tc>
        <w:tc>
          <w:tcPr>
            <w:tcW w:w="7413" w:type="dxa"/>
            <w:shd w:val="clear" w:color="auto" w:fill="0F4761"/>
            <w:tcMar>
              <w:top w:w="110" w:type="dxa"/>
              <w:left w:w="110" w:type="dxa"/>
              <w:bottom w:w="110" w:type="dxa"/>
              <w:right w:w="110" w:type="dxa"/>
            </w:tcMar>
          </w:tcPr>
          <w:p w14:paraId="1D54268A" w14:textId="77777777" w:rsidR="004C39CC" w:rsidRDefault="00000000">
            <w:pPr>
              <w:spacing w:after="0"/>
            </w:pPr>
            <w:r>
              <w:rPr>
                <w:b/>
                <w:color w:val="FFFFFF"/>
                <w:sz w:val="21"/>
              </w:rPr>
              <w:t>Definition in your own words</w:t>
            </w:r>
          </w:p>
        </w:tc>
      </w:tr>
      <w:tr w:rsidR="004C39CC" w14:paraId="62368345" w14:textId="77777777" w:rsidTr="00FE327A">
        <w:trPr>
          <w:cantSplit/>
          <w:trHeight w:val="1276"/>
          <w:jc w:val="center"/>
        </w:trPr>
        <w:tc>
          <w:tcPr>
            <w:tcW w:w="3111" w:type="dxa"/>
            <w:shd w:val="clear" w:color="auto" w:fill="EEF5F7"/>
            <w:tcMar>
              <w:top w:w="110" w:type="dxa"/>
              <w:left w:w="110" w:type="dxa"/>
              <w:bottom w:w="110" w:type="dxa"/>
              <w:right w:w="110" w:type="dxa"/>
            </w:tcMar>
          </w:tcPr>
          <w:p w14:paraId="6D34750C" w14:textId="77777777" w:rsidR="004C39CC" w:rsidRDefault="00000000">
            <w:pPr>
              <w:spacing w:after="0"/>
            </w:pPr>
            <w:r>
              <w:rPr>
                <w:b/>
                <w:color w:val="0F4761"/>
                <w:sz w:val="21"/>
              </w:rPr>
              <w:t>Socialisation</w:t>
            </w:r>
          </w:p>
        </w:tc>
        <w:tc>
          <w:tcPr>
            <w:tcW w:w="7413" w:type="dxa"/>
            <w:tcMar>
              <w:top w:w="110" w:type="dxa"/>
              <w:left w:w="110" w:type="dxa"/>
              <w:bottom w:w="110" w:type="dxa"/>
              <w:right w:w="110" w:type="dxa"/>
            </w:tcMar>
          </w:tcPr>
          <w:p w14:paraId="107B3896" w14:textId="77777777" w:rsidR="004C39CC" w:rsidRDefault="004C39CC"/>
        </w:tc>
      </w:tr>
      <w:tr w:rsidR="004C39CC" w14:paraId="6E945224" w14:textId="77777777" w:rsidTr="00FE327A">
        <w:trPr>
          <w:cantSplit/>
          <w:trHeight w:val="1276"/>
          <w:jc w:val="center"/>
        </w:trPr>
        <w:tc>
          <w:tcPr>
            <w:tcW w:w="3111" w:type="dxa"/>
            <w:shd w:val="clear" w:color="auto" w:fill="EEF5F7"/>
            <w:tcMar>
              <w:top w:w="110" w:type="dxa"/>
              <w:left w:w="110" w:type="dxa"/>
              <w:bottom w:w="110" w:type="dxa"/>
              <w:right w:w="110" w:type="dxa"/>
            </w:tcMar>
          </w:tcPr>
          <w:p w14:paraId="6056D16B" w14:textId="77777777" w:rsidR="004C39CC" w:rsidRDefault="00000000">
            <w:pPr>
              <w:spacing w:after="0"/>
            </w:pPr>
            <w:r>
              <w:rPr>
                <w:b/>
                <w:color w:val="0F4761"/>
                <w:sz w:val="21"/>
              </w:rPr>
              <w:t>Expressive role</w:t>
            </w:r>
          </w:p>
        </w:tc>
        <w:tc>
          <w:tcPr>
            <w:tcW w:w="7413" w:type="dxa"/>
            <w:tcMar>
              <w:top w:w="110" w:type="dxa"/>
              <w:left w:w="110" w:type="dxa"/>
              <w:bottom w:w="110" w:type="dxa"/>
              <w:right w:w="110" w:type="dxa"/>
            </w:tcMar>
          </w:tcPr>
          <w:p w14:paraId="7DACF086" w14:textId="77777777" w:rsidR="004C39CC" w:rsidRDefault="004C39CC"/>
        </w:tc>
      </w:tr>
      <w:tr w:rsidR="004C39CC" w14:paraId="7AEF77C5" w14:textId="77777777" w:rsidTr="00FE327A">
        <w:trPr>
          <w:cantSplit/>
          <w:trHeight w:val="1276"/>
          <w:jc w:val="center"/>
        </w:trPr>
        <w:tc>
          <w:tcPr>
            <w:tcW w:w="3111" w:type="dxa"/>
            <w:shd w:val="clear" w:color="auto" w:fill="EEF5F7"/>
            <w:tcMar>
              <w:top w:w="110" w:type="dxa"/>
              <w:left w:w="110" w:type="dxa"/>
              <w:bottom w:w="110" w:type="dxa"/>
              <w:right w:w="110" w:type="dxa"/>
            </w:tcMar>
          </w:tcPr>
          <w:p w14:paraId="4B202CE2" w14:textId="77777777" w:rsidR="004C39CC" w:rsidRDefault="00000000">
            <w:pPr>
              <w:spacing w:after="0"/>
            </w:pPr>
            <w:r>
              <w:rPr>
                <w:b/>
                <w:color w:val="0F4761"/>
                <w:sz w:val="21"/>
              </w:rPr>
              <w:t>Instrumental role</w:t>
            </w:r>
          </w:p>
        </w:tc>
        <w:tc>
          <w:tcPr>
            <w:tcW w:w="7413" w:type="dxa"/>
            <w:tcMar>
              <w:top w:w="110" w:type="dxa"/>
              <w:left w:w="110" w:type="dxa"/>
              <w:bottom w:w="110" w:type="dxa"/>
              <w:right w:w="110" w:type="dxa"/>
            </w:tcMar>
          </w:tcPr>
          <w:p w14:paraId="2C66B30B" w14:textId="77777777" w:rsidR="004C39CC" w:rsidRDefault="004C39CC"/>
        </w:tc>
      </w:tr>
      <w:tr w:rsidR="004C39CC" w14:paraId="71ABF4E4" w14:textId="77777777" w:rsidTr="00FE327A">
        <w:trPr>
          <w:cantSplit/>
          <w:trHeight w:val="1276"/>
          <w:jc w:val="center"/>
        </w:trPr>
        <w:tc>
          <w:tcPr>
            <w:tcW w:w="3111" w:type="dxa"/>
            <w:shd w:val="clear" w:color="auto" w:fill="EEF5F7"/>
            <w:tcMar>
              <w:top w:w="110" w:type="dxa"/>
              <w:left w:w="110" w:type="dxa"/>
              <w:bottom w:w="110" w:type="dxa"/>
              <w:right w:w="110" w:type="dxa"/>
            </w:tcMar>
          </w:tcPr>
          <w:p w14:paraId="4FD2CB68" w14:textId="77777777" w:rsidR="004C39CC" w:rsidRDefault="00000000">
            <w:pPr>
              <w:spacing w:after="0"/>
            </w:pPr>
            <w:r>
              <w:rPr>
                <w:b/>
                <w:color w:val="0F4761"/>
                <w:sz w:val="21"/>
              </w:rPr>
              <w:t>Nuclear family</w:t>
            </w:r>
          </w:p>
        </w:tc>
        <w:tc>
          <w:tcPr>
            <w:tcW w:w="7413" w:type="dxa"/>
            <w:tcMar>
              <w:top w:w="110" w:type="dxa"/>
              <w:left w:w="110" w:type="dxa"/>
              <w:bottom w:w="110" w:type="dxa"/>
              <w:right w:w="110" w:type="dxa"/>
            </w:tcMar>
          </w:tcPr>
          <w:p w14:paraId="64D244F2" w14:textId="77777777" w:rsidR="004C39CC" w:rsidRDefault="004C39CC"/>
        </w:tc>
      </w:tr>
      <w:tr w:rsidR="004C39CC" w14:paraId="434BEB6A" w14:textId="77777777" w:rsidTr="00FE327A">
        <w:trPr>
          <w:cantSplit/>
          <w:trHeight w:val="1276"/>
          <w:jc w:val="center"/>
        </w:trPr>
        <w:tc>
          <w:tcPr>
            <w:tcW w:w="3111" w:type="dxa"/>
            <w:shd w:val="clear" w:color="auto" w:fill="EEF5F7"/>
            <w:tcMar>
              <w:top w:w="110" w:type="dxa"/>
              <w:left w:w="110" w:type="dxa"/>
              <w:bottom w:w="110" w:type="dxa"/>
              <w:right w:w="110" w:type="dxa"/>
            </w:tcMar>
          </w:tcPr>
          <w:p w14:paraId="6CDECE21" w14:textId="77777777" w:rsidR="004C39CC" w:rsidRDefault="00000000">
            <w:pPr>
              <w:spacing w:after="0"/>
            </w:pPr>
            <w:r>
              <w:rPr>
                <w:b/>
                <w:color w:val="0F4761"/>
                <w:sz w:val="21"/>
              </w:rPr>
              <w:t>Legislation</w:t>
            </w:r>
          </w:p>
        </w:tc>
        <w:tc>
          <w:tcPr>
            <w:tcW w:w="7413" w:type="dxa"/>
            <w:tcMar>
              <w:top w:w="110" w:type="dxa"/>
              <w:left w:w="110" w:type="dxa"/>
              <w:bottom w:w="110" w:type="dxa"/>
              <w:right w:w="110" w:type="dxa"/>
            </w:tcMar>
          </w:tcPr>
          <w:p w14:paraId="3A96B935" w14:textId="77777777" w:rsidR="004C39CC" w:rsidRDefault="004C39CC"/>
        </w:tc>
      </w:tr>
    </w:tbl>
    <w:p w14:paraId="52930E15" w14:textId="77777777" w:rsidR="004C39CC" w:rsidRDefault="00000000">
      <w:pPr>
        <w:pStyle w:val="Heading2"/>
        <w:spacing w:after="100"/>
      </w:pPr>
      <w:r>
        <w:rPr>
          <w:rFonts w:ascii="Arial" w:hAnsi="Arial"/>
        </w:rPr>
        <w:t>Challenge</w:t>
      </w:r>
    </w:p>
    <w:p w14:paraId="6E902DE4" w14:textId="77777777" w:rsidR="004C39CC" w:rsidRDefault="00000000">
      <w:r>
        <w:rPr>
          <w:color w:val="000000"/>
        </w:rPr>
        <w:t>Choose two of the terms above and give an example of each.</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4F01D873" w14:textId="77777777">
        <w:trPr>
          <w:cantSplit/>
          <w:trHeight w:hRule="exact" w:val="408"/>
          <w:jc w:val="center"/>
        </w:trPr>
        <w:tc>
          <w:tcPr>
            <w:tcW w:w="9638" w:type="dxa"/>
            <w:tcMar>
              <w:top w:w="0" w:type="dxa"/>
              <w:left w:w="0" w:type="dxa"/>
              <w:bottom w:w="0" w:type="dxa"/>
              <w:right w:w="0" w:type="dxa"/>
            </w:tcMar>
          </w:tcPr>
          <w:p w14:paraId="2C3D841B" w14:textId="77777777" w:rsidR="004C39CC" w:rsidRDefault="004C39CC">
            <w:pPr>
              <w:spacing w:after="0"/>
            </w:pPr>
          </w:p>
        </w:tc>
      </w:tr>
      <w:tr w:rsidR="004C39CC" w14:paraId="786B5FF5" w14:textId="77777777">
        <w:trPr>
          <w:cantSplit/>
          <w:trHeight w:hRule="exact" w:val="408"/>
          <w:jc w:val="center"/>
        </w:trPr>
        <w:tc>
          <w:tcPr>
            <w:tcW w:w="9638" w:type="dxa"/>
            <w:tcMar>
              <w:top w:w="0" w:type="dxa"/>
              <w:left w:w="0" w:type="dxa"/>
              <w:bottom w:w="0" w:type="dxa"/>
              <w:right w:w="0" w:type="dxa"/>
            </w:tcMar>
          </w:tcPr>
          <w:p w14:paraId="14D9890C" w14:textId="77777777" w:rsidR="004C39CC" w:rsidRDefault="004C39CC">
            <w:pPr>
              <w:spacing w:after="0"/>
            </w:pPr>
          </w:p>
        </w:tc>
      </w:tr>
      <w:tr w:rsidR="004C39CC" w14:paraId="0D1B5352" w14:textId="77777777">
        <w:trPr>
          <w:cantSplit/>
          <w:trHeight w:hRule="exact" w:val="408"/>
          <w:jc w:val="center"/>
        </w:trPr>
        <w:tc>
          <w:tcPr>
            <w:tcW w:w="9638" w:type="dxa"/>
            <w:tcMar>
              <w:top w:w="0" w:type="dxa"/>
              <w:left w:w="0" w:type="dxa"/>
              <w:bottom w:w="0" w:type="dxa"/>
              <w:right w:w="0" w:type="dxa"/>
            </w:tcMar>
          </w:tcPr>
          <w:p w14:paraId="4A4D2899" w14:textId="77777777" w:rsidR="004C39CC" w:rsidRDefault="004C39CC">
            <w:pPr>
              <w:spacing w:after="0"/>
            </w:pPr>
          </w:p>
        </w:tc>
      </w:tr>
      <w:tr w:rsidR="004C39CC" w14:paraId="0DCA26FD" w14:textId="77777777">
        <w:trPr>
          <w:cantSplit/>
          <w:trHeight w:hRule="exact" w:val="408"/>
          <w:jc w:val="center"/>
        </w:trPr>
        <w:tc>
          <w:tcPr>
            <w:tcW w:w="9638" w:type="dxa"/>
            <w:tcMar>
              <w:top w:w="0" w:type="dxa"/>
              <w:left w:w="0" w:type="dxa"/>
              <w:bottom w:w="0" w:type="dxa"/>
              <w:right w:w="0" w:type="dxa"/>
            </w:tcMar>
          </w:tcPr>
          <w:p w14:paraId="6C582D2E" w14:textId="77777777" w:rsidR="004C39CC" w:rsidRDefault="004C39CC">
            <w:pPr>
              <w:spacing w:after="0"/>
            </w:pPr>
          </w:p>
        </w:tc>
      </w:tr>
    </w:tbl>
    <w:p w14:paraId="1F467355" w14:textId="77777777" w:rsidR="004C39CC" w:rsidRDefault="004C39CC">
      <w:pPr>
        <w:spacing w:after="20"/>
      </w:pPr>
    </w:p>
    <w:p w14:paraId="6CC338ED" w14:textId="77777777" w:rsidR="004C39CC" w:rsidRDefault="00000000">
      <w:r>
        <w:br w:type="page"/>
      </w:r>
    </w:p>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2282DC82" w14:textId="77777777">
        <w:trPr>
          <w:cantSplit/>
          <w:jc w:val="center"/>
        </w:trPr>
        <w:tc>
          <w:tcPr>
            <w:tcW w:w="4819" w:type="dxa"/>
            <w:shd w:val="clear" w:color="auto" w:fill="0F4761"/>
            <w:tcMar>
              <w:top w:w="120" w:type="dxa"/>
              <w:left w:w="140" w:type="dxa"/>
              <w:bottom w:w="120" w:type="dxa"/>
              <w:right w:w="140" w:type="dxa"/>
            </w:tcMar>
          </w:tcPr>
          <w:p w14:paraId="186BCD04" w14:textId="77777777" w:rsidR="004C39CC" w:rsidRDefault="00000000">
            <w:pPr>
              <w:spacing w:after="0"/>
            </w:pPr>
            <w:r>
              <w:rPr>
                <w:b/>
                <w:color w:val="FFFFFF"/>
                <w:sz w:val="24"/>
              </w:rPr>
              <w:lastRenderedPageBreak/>
              <w:t>Task 6: Thinking About Family Life</w:t>
            </w:r>
          </w:p>
        </w:tc>
        <w:tc>
          <w:tcPr>
            <w:tcW w:w="4819" w:type="dxa"/>
            <w:shd w:val="clear" w:color="auto" w:fill="DDEBF1"/>
            <w:tcMar>
              <w:top w:w="120" w:type="dxa"/>
              <w:left w:w="100" w:type="dxa"/>
              <w:bottom w:w="120" w:type="dxa"/>
              <w:right w:w="100" w:type="dxa"/>
            </w:tcMar>
          </w:tcPr>
          <w:p w14:paraId="7AA4E219" w14:textId="77777777" w:rsidR="004C39CC" w:rsidRDefault="00000000">
            <w:pPr>
              <w:spacing w:after="0"/>
              <w:jc w:val="center"/>
            </w:pPr>
            <w:r>
              <w:rPr>
                <w:b/>
                <w:color w:val="0F4761"/>
                <w:sz w:val="20"/>
              </w:rPr>
              <w:t>15-20 minutes</w:t>
            </w:r>
          </w:p>
        </w:tc>
      </w:tr>
    </w:tbl>
    <w:p w14:paraId="115231C9" w14:textId="77777777" w:rsidR="004C39CC" w:rsidRDefault="004C39CC">
      <w:pPr>
        <w:spacing w:after="0"/>
      </w:pPr>
    </w:p>
    <w:p w14:paraId="194C953C" w14:textId="77777777" w:rsidR="004C39CC" w:rsidRDefault="00000000">
      <w:r>
        <w:rPr>
          <w:color w:val="000000"/>
        </w:rPr>
        <w:t>Answer each question using your own knowledge and opinion. Give a reason for every answer. You are not expected to research these questions yet.</w:t>
      </w:r>
    </w:p>
    <w:p w14:paraId="2A05CE87" w14:textId="77777777" w:rsidR="004C39CC" w:rsidRDefault="00000000">
      <w:pPr>
        <w:keepNext/>
        <w:spacing w:after="40"/>
      </w:pPr>
      <w:r>
        <w:rPr>
          <w:b/>
          <w:color w:val="0F4761"/>
          <w:sz w:val="21"/>
        </w:rPr>
        <w:t xml:space="preserve">1. </w:t>
      </w:r>
      <w:r>
        <w:rPr>
          <w:color w:val="000000"/>
          <w:sz w:val="21"/>
        </w:rPr>
        <w:t>Do you think more or fewer people are getting married in the UK today? Why?</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571DA54D" w14:textId="77777777">
        <w:trPr>
          <w:cantSplit/>
          <w:trHeight w:hRule="exact" w:val="408"/>
          <w:jc w:val="center"/>
        </w:trPr>
        <w:tc>
          <w:tcPr>
            <w:tcW w:w="9638" w:type="dxa"/>
            <w:tcMar>
              <w:top w:w="0" w:type="dxa"/>
              <w:left w:w="0" w:type="dxa"/>
              <w:bottom w:w="0" w:type="dxa"/>
              <w:right w:w="0" w:type="dxa"/>
            </w:tcMar>
          </w:tcPr>
          <w:p w14:paraId="3BD0DF92" w14:textId="77777777" w:rsidR="004C39CC" w:rsidRDefault="004C39CC">
            <w:pPr>
              <w:spacing w:after="0"/>
            </w:pPr>
          </w:p>
        </w:tc>
      </w:tr>
      <w:tr w:rsidR="004C39CC" w14:paraId="77051365" w14:textId="77777777">
        <w:trPr>
          <w:cantSplit/>
          <w:trHeight w:hRule="exact" w:val="408"/>
          <w:jc w:val="center"/>
        </w:trPr>
        <w:tc>
          <w:tcPr>
            <w:tcW w:w="9638" w:type="dxa"/>
            <w:tcMar>
              <w:top w:w="0" w:type="dxa"/>
              <w:left w:w="0" w:type="dxa"/>
              <w:bottom w:w="0" w:type="dxa"/>
              <w:right w:w="0" w:type="dxa"/>
            </w:tcMar>
          </w:tcPr>
          <w:p w14:paraId="275B5CD5" w14:textId="77777777" w:rsidR="004C39CC" w:rsidRDefault="004C39CC">
            <w:pPr>
              <w:spacing w:after="0"/>
            </w:pPr>
          </w:p>
        </w:tc>
      </w:tr>
    </w:tbl>
    <w:p w14:paraId="18C5F67D" w14:textId="77777777" w:rsidR="004C39CC" w:rsidRDefault="004C39CC">
      <w:pPr>
        <w:spacing w:after="20"/>
      </w:pPr>
    </w:p>
    <w:p w14:paraId="7D8DE95B" w14:textId="77777777" w:rsidR="004C39CC" w:rsidRDefault="00000000">
      <w:pPr>
        <w:keepNext/>
        <w:spacing w:after="40"/>
      </w:pPr>
      <w:r>
        <w:rPr>
          <w:b/>
          <w:color w:val="0F4761"/>
          <w:sz w:val="21"/>
        </w:rPr>
        <w:t xml:space="preserve">2. </w:t>
      </w:r>
      <w:r>
        <w:rPr>
          <w:color w:val="000000"/>
          <w:sz w:val="21"/>
        </w:rPr>
        <w:t>Do you think more or fewer people are getting divorced in the UK today? Why?</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175030B5" w14:textId="77777777">
        <w:trPr>
          <w:cantSplit/>
          <w:trHeight w:hRule="exact" w:val="408"/>
          <w:jc w:val="center"/>
        </w:trPr>
        <w:tc>
          <w:tcPr>
            <w:tcW w:w="9638" w:type="dxa"/>
            <w:tcMar>
              <w:top w:w="0" w:type="dxa"/>
              <w:left w:w="0" w:type="dxa"/>
              <w:bottom w:w="0" w:type="dxa"/>
              <w:right w:w="0" w:type="dxa"/>
            </w:tcMar>
          </w:tcPr>
          <w:p w14:paraId="483E40FE" w14:textId="77777777" w:rsidR="004C39CC" w:rsidRDefault="004C39CC">
            <w:pPr>
              <w:spacing w:after="0"/>
            </w:pPr>
          </w:p>
        </w:tc>
      </w:tr>
      <w:tr w:rsidR="004C39CC" w14:paraId="37B46D06" w14:textId="77777777">
        <w:trPr>
          <w:cantSplit/>
          <w:trHeight w:hRule="exact" w:val="408"/>
          <w:jc w:val="center"/>
        </w:trPr>
        <w:tc>
          <w:tcPr>
            <w:tcW w:w="9638" w:type="dxa"/>
            <w:tcMar>
              <w:top w:w="0" w:type="dxa"/>
              <w:left w:w="0" w:type="dxa"/>
              <w:bottom w:w="0" w:type="dxa"/>
              <w:right w:w="0" w:type="dxa"/>
            </w:tcMar>
          </w:tcPr>
          <w:p w14:paraId="7A6960D3" w14:textId="77777777" w:rsidR="004C39CC" w:rsidRDefault="004C39CC">
            <w:pPr>
              <w:spacing w:after="0"/>
            </w:pPr>
          </w:p>
        </w:tc>
      </w:tr>
    </w:tbl>
    <w:p w14:paraId="1FC74816" w14:textId="77777777" w:rsidR="004C39CC" w:rsidRDefault="004C39CC">
      <w:pPr>
        <w:spacing w:after="20"/>
      </w:pPr>
    </w:p>
    <w:p w14:paraId="3B2543B7" w14:textId="77777777" w:rsidR="004C39CC" w:rsidRDefault="00000000">
      <w:pPr>
        <w:keepNext/>
        <w:spacing w:after="40"/>
      </w:pPr>
      <w:r>
        <w:rPr>
          <w:b/>
          <w:color w:val="0F4761"/>
          <w:sz w:val="21"/>
        </w:rPr>
        <w:t xml:space="preserve">3. </w:t>
      </w:r>
      <w:r>
        <w:rPr>
          <w:color w:val="000000"/>
          <w:sz w:val="21"/>
        </w:rPr>
        <w:t>Is marriage still important in modern Britain? Explain your view.</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645E12DF" w14:textId="77777777">
        <w:trPr>
          <w:cantSplit/>
          <w:trHeight w:hRule="exact" w:val="408"/>
          <w:jc w:val="center"/>
        </w:trPr>
        <w:tc>
          <w:tcPr>
            <w:tcW w:w="9638" w:type="dxa"/>
            <w:tcMar>
              <w:top w:w="0" w:type="dxa"/>
              <w:left w:w="0" w:type="dxa"/>
              <w:bottom w:w="0" w:type="dxa"/>
              <w:right w:w="0" w:type="dxa"/>
            </w:tcMar>
          </w:tcPr>
          <w:p w14:paraId="1FA3A783" w14:textId="77777777" w:rsidR="004C39CC" w:rsidRDefault="004C39CC">
            <w:pPr>
              <w:spacing w:after="0"/>
            </w:pPr>
          </w:p>
        </w:tc>
      </w:tr>
      <w:tr w:rsidR="004C39CC" w14:paraId="0A67F9C8" w14:textId="77777777">
        <w:trPr>
          <w:cantSplit/>
          <w:trHeight w:hRule="exact" w:val="408"/>
          <w:jc w:val="center"/>
        </w:trPr>
        <w:tc>
          <w:tcPr>
            <w:tcW w:w="9638" w:type="dxa"/>
            <w:tcMar>
              <w:top w:w="0" w:type="dxa"/>
              <w:left w:w="0" w:type="dxa"/>
              <w:bottom w:w="0" w:type="dxa"/>
              <w:right w:w="0" w:type="dxa"/>
            </w:tcMar>
          </w:tcPr>
          <w:p w14:paraId="0806DD64" w14:textId="77777777" w:rsidR="004C39CC" w:rsidRDefault="004C39CC">
            <w:pPr>
              <w:spacing w:after="0"/>
            </w:pPr>
          </w:p>
        </w:tc>
      </w:tr>
    </w:tbl>
    <w:p w14:paraId="51E626D3" w14:textId="77777777" w:rsidR="004C39CC" w:rsidRDefault="004C39CC">
      <w:pPr>
        <w:spacing w:after="20"/>
      </w:pPr>
    </w:p>
    <w:p w14:paraId="056C5D33" w14:textId="77777777" w:rsidR="004C39CC" w:rsidRDefault="00000000">
      <w:pPr>
        <w:keepNext/>
        <w:spacing w:after="40"/>
      </w:pPr>
      <w:r>
        <w:rPr>
          <w:b/>
          <w:color w:val="0F4761"/>
          <w:sz w:val="21"/>
        </w:rPr>
        <w:t xml:space="preserve">4. </w:t>
      </w:r>
      <w:r>
        <w:rPr>
          <w:color w:val="000000"/>
          <w:sz w:val="21"/>
        </w:rPr>
        <w:t>Is there one family type that is best for raising children, or can different family types be equally effective? Explain.</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1B3C40AD" w14:textId="77777777">
        <w:trPr>
          <w:cantSplit/>
          <w:trHeight w:hRule="exact" w:val="408"/>
          <w:jc w:val="center"/>
        </w:trPr>
        <w:tc>
          <w:tcPr>
            <w:tcW w:w="9638" w:type="dxa"/>
            <w:tcMar>
              <w:top w:w="0" w:type="dxa"/>
              <w:left w:w="0" w:type="dxa"/>
              <w:bottom w:w="0" w:type="dxa"/>
              <w:right w:w="0" w:type="dxa"/>
            </w:tcMar>
          </w:tcPr>
          <w:p w14:paraId="29401A43" w14:textId="77777777" w:rsidR="004C39CC" w:rsidRDefault="004C39CC">
            <w:pPr>
              <w:spacing w:after="0"/>
            </w:pPr>
          </w:p>
        </w:tc>
      </w:tr>
      <w:tr w:rsidR="004C39CC" w14:paraId="5535765F" w14:textId="77777777">
        <w:trPr>
          <w:cantSplit/>
          <w:trHeight w:hRule="exact" w:val="408"/>
          <w:jc w:val="center"/>
        </w:trPr>
        <w:tc>
          <w:tcPr>
            <w:tcW w:w="9638" w:type="dxa"/>
            <w:tcMar>
              <w:top w:w="0" w:type="dxa"/>
              <w:left w:w="0" w:type="dxa"/>
              <w:bottom w:w="0" w:type="dxa"/>
              <w:right w:w="0" w:type="dxa"/>
            </w:tcMar>
          </w:tcPr>
          <w:p w14:paraId="7189F97F" w14:textId="77777777" w:rsidR="004C39CC" w:rsidRDefault="004C39CC">
            <w:pPr>
              <w:spacing w:after="0"/>
            </w:pPr>
          </w:p>
        </w:tc>
      </w:tr>
    </w:tbl>
    <w:p w14:paraId="7F0AF073" w14:textId="77777777" w:rsidR="004C39CC" w:rsidRDefault="004C39CC">
      <w:pPr>
        <w:spacing w:after="20"/>
      </w:pPr>
    </w:p>
    <w:p w14:paraId="61B77917" w14:textId="77777777" w:rsidR="004C39CC" w:rsidRDefault="00000000">
      <w:pPr>
        <w:keepNext/>
        <w:spacing w:after="40"/>
      </w:pPr>
      <w:r>
        <w:rPr>
          <w:b/>
          <w:color w:val="0F4761"/>
          <w:sz w:val="21"/>
        </w:rPr>
        <w:t xml:space="preserve">5. </w:t>
      </w:r>
      <w:r>
        <w:rPr>
          <w:color w:val="000000"/>
          <w:sz w:val="21"/>
        </w:rPr>
        <w:t>Should particular family members have specific roles, such as earning money, caring for children, cooking or cleaning? Explain.</w:t>
      </w:r>
    </w:p>
    <w:tbl>
      <w:tblPr>
        <w:tblW w:w="0" w:type="auto"/>
        <w:jc w:val="center"/>
        <w:tblBorders>
          <w:top w:val="nil"/>
          <w:left w:val="nil"/>
          <w:bottom w:val="single" w:sz="4" w:space="0" w:color="B7B7B7"/>
          <w:right w:val="nil"/>
          <w:insideH w:val="single" w:sz="4" w:space="0" w:color="B7B7B7"/>
          <w:insideV w:val="nil"/>
        </w:tblBorders>
        <w:tblLayout w:type="fixed"/>
        <w:tblLook w:val="04A0" w:firstRow="1" w:lastRow="0" w:firstColumn="1" w:lastColumn="0" w:noHBand="0" w:noVBand="1"/>
      </w:tblPr>
      <w:tblGrid>
        <w:gridCol w:w="9638"/>
      </w:tblGrid>
      <w:tr w:rsidR="004C39CC" w14:paraId="52FDC68E" w14:textId="77777777">
        <w:trPr>
          <w:cantSplit/>
          <w:trHeight w:hRule="exact" w:val="408"/>
          <w:jc w:val="center"/>
        </w:trPr>
        <w:tc>
          <w:tcPr>
            <w:tcW w:w="9638" w:type="dxa"/>
            <w:tcMar>
              <w:top w:w="0" w:type="dxa"/>
              <w:left w:w="0" w:type="dxa"/>
              <w:bottom w:w="0" w:type="dxa"/>
              <w:right w:w="0" w:type="dxa"/>
            </w:tcMar>
          </w:tcPr>
          <w:p w14:paraId="56AD575F" w14:textId="77777777" w:rsidR="004C39CC" w:rsidRDefault="004C39CC">
            <w:pPr>
              <w:spacing w:after="0"/>
            </w:pPr>
          </w:p>
        </w:tc>
      </w:tr>
      <w:tr w:rsidR="004C39CC" w14:paraId="46F14D98" w14:textId="77777777">
        <w:trPr>
          <w:cantSplit/>
          <w:trHeight w:hRule="exact" w:val="408"/>
          <w:jc w:val="center"/>
        </w:trPr>
        <w:tc>
          <w:tcPr>
            <w:tcW w:w="9638" w:type="dxa"/>
            <w:tcMar>
              <w:top w:w="0" w:type="dxa"/>
              <w:left w:w="0" w:type="dxa"/>
              <w:bottom w:w="0" w:type="dxa"/>
              <w:right w:w="0" w:type="dxa"/>
            </w:tcMar>
          </w:tcPr>
          <w:p w14:paraId="6CB716C4" w14:textId="77777777" w:rsidR="004C39CC" w:rsidRDefault="004C39CC">
            <w:pPr>
              <w:spacing w:after="0"/>
            </w:pPr>
          </w:p>
        </w:tc>
      </w:tr>
    </w:tbl>
    <w:p w14:paraId="323AABBE" w14:textId="77777777" w:rsidR="004C39CC" w:rsidRDefault="004C39CC">
      <w:pPr>
        <w:spacing w:after="20"/>
      </w:pPr>
    </w:p>
    <w:p w14:paraId="0FDB649A" w14:textId="77777777" w:rsidR="004C39CC" w:rsidRDefault="00000000">
      <w:r>
        <w:br w:type="page"/>
      </w:r>
    </w:p>
    <w:tbl>
      <w:tblPr>
        <w:tblW w:w="0" w:type="auto"/>
        <w:jc w:val="center"/>
        <w:tblBorders>
          <w:top w:val="single" w:sz="8" w:space="0" w:color="0F4761"/>
          <w:left w:val="single" w:sz="8" w:space="0" w:color="0F4761"/>
          <w:bottom w:val="single" w:sz="8" w:space="0" w:color="0F4761"/>
          <w:right w:val="single" w:sz="8" w:space="0" w:color="0F4761"/>
          <w:insideH w:val="single" w:sz="8" w:space="0" w:color="0F4761"/>
          <w:insideV w:val="single" w:sz="8" w:space="0" w:color="0F4761"/>
        </w:tblBorders>
        <w:tblLayout w:type="fixed"/>
        <w:tblLook w:val="04A0" w:firstRow="1" w:lastRow="0" w:firstColumn="1" w:lastColumn="0" w:noHBand="0" w:noVBand="1"/>
      </w:tblPr>
      <w:tblGrid>
        <w:gridCol w:w="4819"/>
        <w:gridCol w:w="4819"/>
      </w:tblGrid>
      <w:tr w:rsidR="004C39CC" w14:paraId="03CEA908" w14:textId="77777777">
        <w:trPr>
          <w:cantSplit/>
          <w:jc w:val="center"/>
        </w:trPr>
        <w:tc>
          <w:tcPr>
            <w:tcW w:w="4819" w:type="dxa"/>
            <w:shd w:val="clear" w:color="auto" w:fill="0F4761"/>
            <w:tcMar>
              <w:top w:w="120" w:type="dxa"/>
              <w:left w:w="140" w:type="dxa"/>
              <w:bottom w:w="120" w:type="dxa"/>
              <w:right w:w="140" w:type="dxa"/>
            </w:tcMar>
          </w:tcPr>
          <w:p w14:paraId="6EAF33D8" w14:textId="77777777" w:rsidR="004C39CC" w:rsidRDefault="00000000">
            <w:pPr>
              <w:spacing w:after="0"/>
            </w:pPr>
            <w:r>
              <w:rPr>
                <w:b/>
                <w:color w:val="FFFFFF"/>
                <w:sz w:val="24"/>
              </w:rPr>
              <w:lastRenderedPageBreak/>
              <w:t>Task 7: How Legislation Can Change Family Life</w:t>
            </w:r>
          </w:p>
        </w:tc>
        <w:tc>
          <w:tcPr>
            <w:tcW w:w="4819" w:type="dxa"/>
            <w:shd w:val="clear" w:color="auto" w:fill="DDEBF1"/>
            <w:tcMar>
              <w:top w:w="120" w:type="dxa"/>
              <w:left w:w="100" w:type="dxa"/>
              <w:bottom w:w="120" w:type="dxa"/>
              <w:right w:w="100" w:type="dxa"/>
            </w:tcMar>
          </w:tcPr>
          <w:p w14:paraId="5264E5BF" w14:textId="77777777" w:rsidR="004C39CC" w:rsidRDefault="00000000">
            <w:pPr>
              <w:spacing w:after="0"/>
              <w:jc w:val="center"/>
            </w:pPr>
            <w:r>
              <w:rPr>
                <w:b/>
                <w:color w:val="0F4761"/>
                <w:sz w:val="20"/>
              </w:rPr>
              <w:t>30 minutes</w:t>
            </w:r>
          </w:p>
        </w:tc>
      </w:tr>
    </w:tbl>
    <w:p w14:paraId="2A3746D0" w14:textId="77777777" w:rsidR="004C39CC" w:rsidRDefault="004C39CC">
      <w:pPr>
        <w:spacing w:after="0"/>
      </w:pPr>
    </w:p>
    <w:p w14:paraId="25A4682A" w14:textId="77777777" w:rsidR="004C39CC" w:rsidRDefault="00000000">
      <w:r>
        <w:rPr>
          <w:color w:val="000000"/>
        </w:rPr>
        <w:t>Legislation means laws passed by Parliament. Research each Act below and explain how it may have affected families and relationships in the UK.</w:t>
      </w:r>
    </w:p>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4CBD2825" w14:textId="77777777">
        <w:trPr>
          <w:cantSplit/>
          <w:jc w:val="center"/>
        </w:trPr>
        <w:tc>
          <w:tcPr>
            <w:tcW w:w="9638" w:type="dxa"/>
            <w:shd w:val="clear" w:color="auto" w:fill="DDEBF1"/>
            <w:tcMar>
              <w:top w:w="130" w:type="dxa"/>
              <w:left w:w="160" w:type="dxa"/>
              <w:bottom w:w="130" w:type="dxa"/>
              <w:right w:w="160" w:type="dxa"/>
            </w:tcMar>
          </w:tcPr>
          <w:p w14:paraId="2F3CDB7D" w14:textId="77777777" w:rsidR="004C39CC" w:rsidRDefault="00000000">
            <w:pPr>
              <w:spacing w:after="0"/>
            </w:pPr>
            <w:r>
              <w:rPr>
                <w:b/>
                <w:color w:val="000000"/>
                <w:sz w:val="21"/>
              </w:rPr>
              <w:t xml:space="preserve">For each Act: </w:t>
            </w:r>
            <w:r>
              <w:rPr>
                <w:color w:val="000000"/>
                <w:sz w:val="21"/>
              </w:rPr>
              <w:t>Explain what the law was, what it changed, and one way it may have affected family life.</w:t>
            </w:r>
          </w:p>
        </w:tc>
      </w:tr>
    </w:tbl>
    <w:p w14:paraId="0FB9F633" w14:textId="77777777" w:rsidR="004C39CC" w:rsidRDefault="00000000">
      <w:pPr>
        <w:pStyle w:val="Heading2"/>
        <w:spacing w:after="100"/>
      </w:pPr>
      <w:r>
        <w:rPr>
          <w:rFonts w:ascii="Arial" w:hAnsi="Arial"/>
        </w:rPr>
        <w:t>Equal Pay Act 1970</w:t>
      </w:r>
    </w:p>
    <w:p w14:paraId="6C26C570" w14:textId="77777777" w:rsidR="004C39CC" w:rsidRDefault="00000000">
      <w:pPr>
        <w:spacing w:after="40"/>
      </w:pPr>
      <w:r>
        <w:rPr>
          <w:i/>
          <w:color w:val="7F7F7F"/>
          <w:sz w:val="19"/>
        </w:rPr>
        <w:t>Research hint: Employment and earnings within families</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4819"/>
        <w:gridCol w:w="4819"/>
      </w:tblGrid>
      <w:tr w:rsidR="004C39CC" w14:paraId="675B1B63" w14:textId="77777777">
        <w:trPr>
          <w:cantSplit/>
          <w:trHeight w:val="765"/>
          <w:jc w:val="center"/>
        </w:trPr>
        <w:tc>
          <w:tcPr>
            <w:tcW w:w="4819" w:type="dxa"/>
            <w:shd w:val="clear" w:color="auto" w:fill="EEF5F7"/>
            <w:tcMar>
              <w:top w:w="110" w:type="dxa"/>
              <w:left w:w="110" w:type="dxa"/>
              <w:bottom w:w="110" w:type="dxa"/>
              <w:right w:w="110" w:type="dxa"/>
            </w:tcMar>
          </w:tcPr>
          <w:p w14:paraId="26713B65" w14:textId="77777777" w:rsidR="004C39CC" w:rsidRDefault="00000000">
            <w:pPr>
              <w:spacing w:after="0"/>
            </w:pPr>
            <w:r>
              <w:rPr>
                <w:b/>
                <w:color w:val="0F4761"/>
                <w:sz w:val="19"/>
              </w:rPr>
              <w:t>What was it?</w:t>
            </w:r>
          </w:p>
        </w:tc>
        <w:tc>
          <w:tcPr>
            <w:tcW w:w="4819" w:type="dxa"/>
            <w:tcMar>
              <w:top w:w="110" w:type="dxa"/>
              <w:left w:w="110" w:type="dxa"/>
              <w:bottom w:w="110" w:type="dxa"/>
              <w:right w:w="110" w:type="dxa"/>
            </w:tcMar>
          </w:tcPr>
          <w:p w14:paraId="61006622" w14:textId="77777777" w:rsidR="004C39CC" w:rsidRDefault="004C39CC"/>
        </w:tc>
      </w:tr>
      <w:tr w:rsidR="004C39CC" w14:paraId="14B33E2A" w14:textId="77777777">
        <w:trPr>
          <w:cantSplit/>
          <w:trHeight w:val="765"/>
          <w:jc w:val="center"/>
        </w:trPr>
        <w:tc>
          <w:tcPr>
            <w:tcW w:w="4819" w:type="dxa"/>
            <w:shd w:val="clear" w:color="auto" w:fill="EEF5F7"/>
            <w:tcMar>
              <w:top w:w="110" w:type="dxa"/>
              <w:left w:w="110" w:type="dxa"/>
              <w:bottom w:w="110" w:type="dxa"/>
              <w:right w:w="110" w:type="dxa"/>
            </w:tcMar>
          </w:tcPr>
          <w:p w14:paraId="2D369A87" w14:textId="77777777" w:rsidR="004C39CC" w:rsidRDefault="00000000">
            <w:pPr>
              <w:spacing w:after="0"/>
            </w:pPr>
            <w:r>
              <w:rPr>
                <w:b/>
                <w:color w:val="0F4761"/>
                <w:sz w:val="19"/>
              </w:rPr>
              <w:t>What did it change?</w:t>
            </w:r>
          </w:p>
        </w:tc>
        <w:tc>
          <w:tcPr>
            <w:tcW w:w="4819" w:type="dxa"/>
            <w:tcMar>
              <w:top w:w="110" w:type="dxa"/>
              <w:left w:w="110" w:type="dxa"/>
              <w:bottom w:w="110" w:type="dxa"/>
              <w:right w:w="110" w:type="dxa"/>
            </w:tcMar>
          </w:tcPr>
          <w:p w14:paraId="22D306A9" w14:textId="77777777" w:rsidR="004C39CC" w:rsidRDefault="004C39CC"/>
        </w:tc>
      </w:tr>
      <w:tr w:rsidR="004C39CC" w14:paraId="5FBF5519" w14:textId="77777777">
        <w:trPr>
          <w:cantSplit/>
          <w:trHeight w:val="765"/>
          <w:jc w:val="center"/>
        </w:trPr>
        <w:tc>
          <w:tcPr>
            <w:tcW w:w="4819" w:type="dxa"/>
            <w:shd w:val="clear" w:color="auto" w:fill="EEF5F7"/>
            <w:tcMar>
              <w:top w:w="110" w:type="dxa"/>
              <w:left w:w="110" w:type="dxa"/>
              <w:bottom w:w="110" w:type="dxa"/>
              <w:right w:w="110" w:type="dxa"/>
            </w:tcMar>
          </w:tcPr>
          <w:p w14:paraId="3B6490A6" w14:textId="77777777" w:rsidR="004C39CC" w:rsidRDefault="00000000">
            <w:pPr>
              <w:spacing w:after="0"/>
            </w:pPr>
            <w:r>
              <w:rPr>
                <w:b/>
                <w:color w:val="0F4761"/>
                <w:sz w:val="19"/>
              </w:rPr>
              <w:t>How could it affect families?</w:t>
            </w:r>
          </w:p>
        </w:tc>
        <w:tc>
          <w:tcPr>
            <w:tcW w:w="4819" w:type="dxa"/>
            <w:tcMar>
              <w:top w:w="110" w:type="dxa"/>
              <w:left w:w="110" w:type="dxa"/>
              <w:bottom w:w="110" w:type="dxa"/>
              <w:right w:w="110" w:type="dxa"/>
            </w:tcMar>
          </w:tcPr>
          <w:p w14:paraId="1C0DFD69" w14:textId="77777777" w:rsidR="004C39CC" w:rsidRDefault="004C39CC"/>
        </w:tc>
      </w:tr>
    </w:tbl>
    <w:p w14:paraId="4A308383" w14:textId="77777777" w:rsidR="004C39CC" w:rsidRDefault="00000000">
      <w:pPr>
        <w:pStyle w:val="Heading2"/>
        <w:spacing w:after="100"/>
      </w:pPr>
      <w:r>
        <w:rPr>
          <w:rFonts w:ascii="Arial" w:hAnsi="Arial"/>
        </w:rPr>
        <w:t>Divorce Reform Act 1969</w:t>
      </w:r>
    </w:p>
    <w:p w14:paraId="423213DA" w14:textId="77777777" w:rsidR="004C39CC" w:rsidRDefault="00000000">
      <w:pPr>
        <w:spacing w:after="40"/>
      </w:pPr>
      <w:r>
        <w:rPr>
          <w:i/>
          <w:color w:val="7F7F7F"/>
          <w:sz w:val="19"/>
        </w:rPr>
        <w:t>Research hint: Divorce and marital breakdown</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4819"/>
        <w:gridCol w:w="4819"/>
      </w:tblGrid>
      <w:tr w:rsidR="004C39CC" w14:paraId="56E17B9A" w14:textId="77777777">
        <w:trPr>
          <w:cantSplit/>
          <w:trHeight w:val="765"/>
          <w:jc w:val="center"/>
        </w:trPr>
        <w:tc>
          <w:tcPr>
            <w:tcW w:w="4819" w:type="dxa"/>
            <w:shd w:val="clear" w:color="auto" w:fill="EEF5F7"/>
            <w:tcMar>
              <w:top w:w="110" w:type="dxa"/>
              <w:left w:w="110" w:type="dxa"/>
              <w:bottom w:w="110" w:type="dxa"/>
              <w:right w:w="110" w:type="dxa"/>
            </w:tcMar>
          </w:tcPr>
          <w:p w14:paraId="1630752E" w14:textId="77777777" w:rsidR="004C39CC" w:rsidRDefault="00000000">
            <w:pPr>
              <w:spacing w:after="0"/>
            </w:pPr>
            <w:r>
              <w:rPr>
                <w:b/>
                <w:color w:val="0F4761"/>
                <w:sz w:val="19"/>
              </w:rPr>
              <w:t>What was it?</w:t>
            </w:r>
          </w:p>
        </w:tc>
        <w:tc>
          <w:tcPr>
            <w:tcW w:w="4819" w:type="dxa"/>
            <w:tcMar>
              <w:top w:w="110" w:type="dxa"/>
              <w:left w:w="110" w:type="dxa"/>
              <w:bottom w:w="110" w:type="dxa"/>
              <w:right w:w="110" w:type="dxa"/>
            </w:tcMar>
          </w:tcPr>
          <w:p w14:paraId="5C0C172A" w14:textId="77777777" w:rsidR="004C39CC" w:rsidRDefault="004C39CC"/>
        </w:tc>
      </w:tr>
      <w:tr w:rsidR="004C39CC" w14:paraId="2F6077EC" w14:textId="77777777">
        <w:trPr>
          <w:cantSplit/>
          <w:trHeight w:val="765"/>
          <w:jc w:val="center"/>
        </w:trPr>
        <w:tc>
          <w:tcPr>
            <w:tcW w:w="4819" w:type="dxa"/>
            <w:shd w:val="clear" w:color="auto" w:fill="EEF5F7"/>
            <w:tcMar>
              <w:top w:w="110" w:type="dxa"/>
              <w:left w:w="110" w:type="dxa"/>
              <w:bottom w:w="110" w:type="dxa"/>
              <w:right w:w="110" w:type="dxa"/>
            </w:tcMar>
          </w:tcPr>
          <w:p w14:paraId="234F9884" w14:textId="77777777" w:rsidR="004C39CC" w:rsidRDefault="00000000">
            <w:pPr>
              <w:spacing w:after="0"/>
            </w:pPr>
            <w:r>
              <w:rPr>
                <w:b/>
                <w:color w:val="0F4761"/>
                <w:sz w:val="19"/>
              </w:rPr>
              <w:t>What did it change?</w:t>
            </w:r>
          </w:p>
        </w:tc>
        <w:tc>
          <w:tcPr>
            <w:tcW w:w="4819" w:type="dxa"/>
            <w:tcMar>
              <w:top w:w="110" w:type="dxa"/>
              <w:left w:w="110" w:type="dxa"/>
              <w:bottom w:w="110" w:type="dxa"/>
              <w:right w:w="110" w:type="dxa"/>
            </w:tcMar>
          </w:tcPr>
          <w:p w14:paraId="3F9AC410" w14:textId="77777777" w:rsidR="004C39CC" w:rsidRDefault="004C39CC"/>
        </w:tc>
      </w:tr>
      <w:tr w:rsidR="004C39CC" w14:paraId="000CD16C" w14:textId="77777777">
        <w:trPr>
          <w:cantSplit/>
          <w:trHeight w:val="765"/>
          <w:jc w:val="center"/>
        </w:trPr>
        <w:tc>
          <w:tcPr>
            <w:tcW w:w="4819" w:type="dxa"/>
            <w:shd w:val="clear" w:color="auto" w:fill="EEF5F7"/>
            <w:tcMar>
              <w:top w:w="110" w:type="dxa"/>
              <w:left w:w="110" w:type="dxa"/>
              <w:bottom w:w="110" w:type="dxa"/>
              <w:right w:w="110" w:type="dxa"/>
            </w:tcMar>
          </w:tcPr>
          <w:p w14:paraId="22E577F8" w14:textId="77777777" w:rsidR="004C39CC" w:rsidRDefault="00000000">
            <w:pPr>
              <w:spacing w:after="0"/>
            </w:pPr>
            <w:r>
              <w:rPr>
                <w:b/>
                <w:color w:val="0F4761"/>
                <w:sz w:val="19"/>
              </w:rPr>
              <w:t>How could it affect families?</w:t>
            </w:r>
          </w:p>
        </w:tc>
        <w:tc>
          <w:tcPr>
            <w:tcW w:w="4819" w:type="dxa"/>
            <w:tcMar>
              <w:top w:w="110" w:type="dxa"/>
              <w:left w:w="110" w:type="dxa"/>
              <w:bottom w:w="110" w:type="dxa"/>
              <w:right w:w="110" w:type="dxa"/>
            </w:tcMar>
          </w:tcPr>
          <w:p w14:paraId="583839C3" w14:textId="77777777" w:rsidR="004C39CC" w:rsidRDefault="004C39CC"/>
        </w:tc>
      </w:tr>
    </w:tbl>
    <w:p w14:paraId="06CADF13" w14:textId="77777777" w:rsidR="004C39CC" w:rsidRDefault="00000000">
      <w:pPr>
        <w:pStyle w:val="Heading2"/>
        <w:spacing w:after="100"/>
      </w:pPr>
      <w:r>
        <w:rPr>
          <w:rFonts w:ascii="Arial" w:hAnsi="Arial"/>
        </w:rPr>
        <w:t>Marriage (Same Sex Couples) Act 2013</w:t>
      </w:r>
    </w:p>
    <w:p w14:paraId="2FDC9048" w14:textId="77777777" w:rsidR="004C39CC" w:rsidRDefault="00000000">
      <w:pPr>
        <w:spacing w:after="40"/>
      </w:pPr>
      <w:r>
        <w:rPr>
          <w:i/>
          <w:color w:val="7F7F7F"/>
          <w:sz w:val="19"/>
        </w:rPr>
        <w:t>Research hint: Marriage rights and family diversity</w:t>
      </w:r>
    </w:p>
    <w:tbl>
      <w:tblPr>
        <w:tblW w:w="0" w:type="auto"/>
        <w:jc w:val="center"/>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Layout w:type="fixed"/>
        <w:tblLook w:val="04A0" w:firstRow="1" w:lastRow="0" w:firstColumn="1" w:lastColumn="0" w:noHBand="0" w:noVBand="1"/>
      </w:tblPr>
      <w:tblGrid>
        <w:gridCol w:w="4819"/>
        <w:gridCol w:w="4819"/>
      </w:tblGrid>
      <w:tr w:rsidR="004C39CC" w14:paraId="77A6BD88" w14:textId="77777777">
        <w:trPr>
          <w:cantSplit/>
          <w:trHeight w:val="765"/>
          <w:jc w:val="center"/>
        </w:trPr>
        <w:tc>
          <w:tcPr>
            <w:tcW w:w="4819" w:type="dxa"/>
            <w:shd w:val="clear" w:color="auto" w:fill="EEF5F7"/>
            <w:tcMar>
              <w:top w:w="110" w:type="dxa"/>
              <w:left w:w="110" w:type="dxa"/>
              <w:bottom w:w="110" w:type="dxa"/>
              <w:right w:w="110" w:type="dxa"/>
            </w:tcMar>
          </w:tcPr>
          <w:p w14:paraId="3B97DA04" w14:textId="77777777" w:rsidR="004C39CC" w:rsidRDefault="00000000">
            <w:pPr>
              <w:spacing w:after="0"/>
            </w:pPr>
            <w:r>
              <w:rPr>
                <w:b/>
                <w:color w:val="0F4761"/>
                <w:sz w:val="19"/>
              </w:rPr>
              <w:t>What was it?</w:t>
            </w:r>
          </w:p>
        </w:tc>
        <w:tc>
          <w:tcPr>
            <w:tcW w:w="4819" w:type="dxa"/>
            <w:tcMar>
              <w:top w:w="110" w:type="dxa"/>
              <w:left w:w="110" w:type="dxa"/>
              <w:bottom w:w="110" w:type="dxa"/>
              <w:right w:w="110" w:type="dxa"/>
            </w:tcMar>
          </w:tcPr>
          <w:p w14:paraId="4B939422" w14:textId="77777777" w:rsidR="004C39CC" w:rsidRDefault="004C39CC"/>
        </w:tc>
      </w:tr>
      <w:tr w:rsidR="004C39CC" w14:paraId="245EC66E" w14:textId="77777777">
        <w:trPr>
          <w:cantSplit/>
          <w:trHeight w:val="765"/>
          <w:jc w:val="center"/>
        </w:trPr>
        <w:tc>
          <w:tcPr>
            <w:tcW w:w="4819" w:type="dxa"/>
            <w:shd w:val="clear" w:color="auto" w:fill="EEF5F7"/>
            <w:tcMar>
              <w:top w:w="110" w:type="dxa"/>
              <w:left w:w="110" w:type="dxa"/>
              <w:bottom w:w="110" w:type="dxa"/>
              <w:right w:w="110" w:type="dxa"/>
            </w:tcMar>
          </w:tcPr>
          <w:p w14:paraId="52C1FACC" w14:textId="77777777" w:rsidR="004C39CC" w:rsidRDefault="00000000">
            <w:pPr>
              <w:spacing w:after="0"/>
            </w:pPr>
            <w:r>
              <w:rPr>
                <w:b/>
                <w:color w:val="0F4761"/>
                <w:sz w:val="19"/>
              </w:rPr>
              <w:t>What did it change?</w:t>
            </w:r>
          </w:p>
        </w:tc>
        <w:tc>
          <w:tcPr>
            <w:tcW w:w="4819" w:type="dxa"/>
            <w:tcMar>
              <w:top w:w="110" w:type="dxa"/>
              <w:left w:w="110" w:type="dxa"/>
              <w:bottom w:w="110" w:type="dxa"/>
              <w:right w:w="110" w:type="dxa"/>
            </w:tcMar>
          </w:tcPr>
          <w:p w14:paraId="76BF4FA1" w14:textId="77777777" w:rsidR="004C39CC" w:rsidRDefault="004C39CC"/>
        </w:tc>
      </w:tr>
      <w:tr w:rsidR="004C39CC" w14:paraId="7D1605F2" w14:textId="77777777">
        <w:trPr>
          <w:cantSplit/>
          <w:trHeight w:val="765"/>
          <w:jc w:val="center"/>
        </w:trPr>
        <w:tc>
          <w:tcPr>
            <w:tcW w:w="4819" w:type="dxa"/>
            <w:shd w:val="clear" w:color="auto" w:fill="EEF5F7"/>
            <w:tcMar>
              <w:top w:w="110" w:type="dxa"/>
              <w:left w:w="110" w:type="dxa"/>
              <w:bottom w:w="110" w:type="dxa"/>
              <w:right w:w="110" w:type="dxa"/>
            </w:tcMar>
          </w:tcPr>
          <w:p w14:paraId="62EF3603" w14:textId="77777777" w:rsidR="004C39CC" w:rsidRDefault="00000000">
            <w:pPr>
              <w:spacing w:after="0"/>
            </w:pPr>
            <w:r>
              <w:rPr>
                <w:b/>
                <w:color w:val="0F4761"/>
                <w:sz w:val="19"/>
              </w:rPr>
              <w:t>How could it affect families?</w:t>
            </w:r>
          </w:p>
        </w:tc>
        <w:tc>
          <w:tcPr>
            <w:tcW w:w="4819" w:type="dxa"/>
            <w:tcMar>
              <w:top w:w="110" w:type="dxa"/>
              <w:left w:w="110" w:type="dxa"/>
              <w:bottom w:w="110" w:type="dxa"/>
              <w:right w:w="110" w:type="dxa"/>
            </w:tcMar>
          </w:tcPr>
          <w:p w14:paraId="0DF7F8F2" w14:textId="77777777" w:rsidR="004C39CC" w:rsidRDefault="004C39CC"/>
        </w:tc>
      </w:tr>
    </w:tbl>
    <w:p w14:paraId="50EF114B" w14:textId="77777777" w:rsidR="004C39CC" w:rsidRDefault="00000000">
      <w:r>
        <w:br w:type="page"/>
      </w:r>
    </w:p>
    <w:p w14:paraId="7CA32AB8" w14:textId="77777777" w:rsidR="004C39CC" w:rsidRDefault="00000000">
      <w:pPr>
        <w:pStyle w:val="Heading1"/>
        <w:spacing w:before="240" w:after="100"/>
      </w:pPr>
      <w:r>
        <w:rPr>
          <w:rFonts w:ascii="Arial" w:hAnsi="Arial"/>
        </w:rPr>
        <w:lastRenderedPageBreak/>
        <w:t>Taking It Further</w:t>
      </w:r>
    </w:p>
    <w:p w14:paraId="1AAAD6FF" w14:textId="77777777" w:rsidR="004C39CC" w:rsidRDefault="00000000">
      <w:r>
        <w:rPr>
          <w:color w:val="000000"/>
        </w:rPr>
        <w:t>If you would like to learn more before September, the resources below provide reliable information about the course and the issues sociologists study. These are optional.</w:t>
      </w:r>
    </w:p>
    <w:p w14:paraId="2706BBBF" w14:textId="77777777" w:rsidR="004C39CC" w:rsidRDefault="00000000">
      <w:pPr>
        <w:spacing w:after="40"/>
      </w:pPr>
      <w:r>
        <w:rPr>
          <w:b/>
          <w:color w:val="0F4761"/>
        </w:rPr>
        <w:t>AQA GCSE Sociology specification</w:t>
      </w:r>
      <w:r>
        <w:rPr>
          <w:color w:val="000000"/>
        </w:rPr>
        <w:t xml:space="preserve"> - Course topics, key terms and assessment information.</w:t>
      </w:r>
    </w:p>
    <w:p w14:paraId="485D5053" w14:textId="77777777" w:rsidR="004C39CC" w:rsidRDefault="00000000">
      <w:pPr>
        <w:spacing w:after="160"/>
        <w:ind w:left="283"/>
      </w:pPr>
      <w:r>
        <w:rPr>
          <w:color w:val="0563C1"/>
          <w:sz w:val="19"/>
          <w:u w:val="single"/>
        </w:rPr>
        <w:t>https://www.aqa.org.uk/subjects/sociology/gcse/sociology-8192/specification</w:t>
      </w:r>
    </w:p>
    <w:p w14:paraId="3EDF53FF" w14:textId="77777777" w:rsidR="004C39CC" w:rsidRDefault="00000000">
      <w:pPr>
        <w:spacing w:after="40"/>
      </w:pPr>
      <w:r>
        <w:rPr>
          <w:b/>
          <w:color w:val="0F4761"/>
        </w:rPr>
        <w:t>AQA GCSE Sociology key terms</w:t>
      </w:r>
      <w:r>
        <w:rPr>
          <w:color w:val="000000"/>
        </w:rPr>
        <w:t xml:space="preserve"> - A useful overview of important concepts across the course.</w:t>
      </w:r>
    </w:p>
    <w:p w14:paraId="18A6414B" w14:textId="77777777" w:rsidR="004C39CC" w:rsidRDefault="00000000">
      <w:pPr>
        <w:spacing w:after="160"/>
        <w:ind w:left="283"/>
      </w:pPr>
      <w:r>
        <w:rPr>
          <w:color w:val="0563C1"/>
          <w:sz w:val="19"/>
          <w:u w:val="single"/>
        </w:rPr>
        <w:t>https://www.aqa.org.uk/subjects/sociology/gcse/sociology-8192/specification/appendix-a-key-terms-and-concepts</w:t>
      </w:r>
    </w:p>
    <w:p w14:paraId="3D23A40D" w14:textId="77777777" w:rsidR="004C39CC" w:rsidRDefault="00000000">
      <w:pPr>
        <w:spacing w:after="40"/>
      </w:pPr>
      <w:r>
        <w:rPr>
          <w:b/>
          <w:color w:val="0F4761"/>
        </w:rPr>
        <w:t>BBC News</w:t>
      </w:r>
      <w:r>
        <w:rPr>
          <w:color w:val="000000"/>
        </w:rPr>
        <w:t xml:space="preserve"> - Use the Education, UK, Society or Crime sections to find sociological news stories.</w:t>
      </w:r>
    </w:p>
    <w:p w14:paraId="1B595D58" w14:textId="77777777" w:rsidR="004C39CC" w:rsidRDefault="00000000">
      <w:pPr>
        <w:spacing w:after="160"/>
        <w:ind w:left="283"/>
      </w:pPr>
      <w:r>
        <w:rPr>
          <w:color w:val="0563C1"/>
          <w:sz w:val="19"/>
          <w:u w:val="single"/>
        </w:rPr>
        <w:t>https://www.bbc.co.uk/news</w:t>
      </w:r>
    </w:p>
    <w:p w14:paraId="50ABC5E9" w14:textId="77777777" w:rsidR="00FE327A" w:rsidRDefault="00FE327A">
      <w:pPr>
        <w:pStyle w:val="Heading2"/>
        <w:spacing w:after="100"/>
        <w:rPr>
          <w:rFonts w:ascii="Arial" w:hAnsi="Arial"/>
        </w:rPr>
      </w:pPr>
    </w:p>
    <w:p w14:paraId="38559FE3" w14:textId="77777777" w:rsidR="00FE327A" w:rsidRDefault="00FE327A">
      <w:pPr>
        <w:pStyle w:val="Heading2"/>
        <w:spacing w:after="100"/>
        <w:rPr>
          <w:rFonts w:ascii="Arial" w:hAnsi="Arial"/>
        </w:rPr>
      </w:pPr>
    </w:p>
    <w:p w14:paraId="0220457A" w14:textId="77777777" w:rsidR="00FE327A" w:rsidRDefault="00FE327A">
      <w:pPr>
        <w:pStyle w:val="Heading2"/>
        <w:spacing w:after="100"/>
        <w:rPr>
          <w:rFonts w:ascii="Arial" w:hAnsi="Arial"/>
        </w:rPr>
      </w:pPr>
    </w:p>
    <w:p w14:paraId="4E5EAB8B" w14:textId="47E39D8F" w:rsidR="004C39CC" w:rsidRDefault="00000000">
      <w:pPr>
        <w:pStyle w:val="Heading2"/>
        <w:spacing w:after="100"/>
      </w:pPr>
      <w:r>
        <w:rPr>
          <w:rFonts w:ascii="Arial" w:hAnsi="Arial"/>
        </w:rPr>
        <w:t>Final checklist</w:t>
      </w:r>
    </w:p>
    <w:p w14:paraId="20E7E4A4" w14:textId="3D833590" w:rsidR="004C39CC" w:rsidRDefault="00000000">
      <w:pPr>
        <w:spacing w:after="140"/>
      </w:pPr>
      <w:r>
        <w:rPr>
          <w:color w:val="0F4761"/>
          <w:sz w:val="24"/>
        </w:rPr>
        <w:t xml:space="preserve">☐ </w:t>
      </w:r>
      <w:r>
        <w:rPr>
          <w:color w:val="000000"/>
        </w:rPr>
        <w:t>I have completed Tasks 1-7 and the Final Task.</w:t>
      </w:r>
    </w:p>
    <w:p w14:paraId="7B3B25B1" w14:textId="6DAA98D2" w:rsidR="004C39CC" w:rsidRDefault="00000000">
      <w:pPr>
        <w:spacing w:after="140"/>
      </w:pPr>
      <w:r>
        <w:rPr>
          <w:color w:val="0F4761"/>
          <w:sz w:val="24"/>
        </w:rPr>
        <w:t>☐</w:t>
      </w:r>
      <w:r>
        <w:rPr>
          <w:color w:val="000000"/>
        </w:rPr>
        <w:t>I have defined key terms in my own words.</w:t>
      </w:r>
    </w:p>
    <w:p w14:paraId="2721E765" w14:textId="4E069D93" w:rsidR="004C39CC" w:rsidRDefault="00000000">
      <w:pPr>
        <w:spacing w:after="140"/>
      </w:pPr>
      <w:r>
        <w:rPr>
          <w:color w:val="0F4761"/>
          <w:sz w:val="24"/>
        </w:rPr>
        <w:t xml:space="preserve">☐ </w:t>
      </w:r>
      <w:r>
        <w:rPr>
          <w:color w:val="000000"/>
        </w:rPr>
        <w:t>I have included two suitable news stories.</w:t>
      </w:r>
    </w:p>
    <w:p w14:paraId="5AB6DD57" w14:textId="6ED7E2E5" w:rsidR="004C39CC" w:rsidRDefault="00000000">
      <w:pPr>
        <w:spacing w:after="140"/>
      </w:pPr>
      <w:r>
        <w:rPr>
          <w:color w:val="0F4761"/>
          <w:sz w:val="24"/>
        </w:rPr>
        <w:t xml:space="preserve">☐ </w:t>
      </w:r>
      <w:r>
        <w:rPr>
          <w:color w:val="000000"/>
        </w:rPr>
        <w:t>I have checked my spelling, punctuation and presentation.</w:t>
      </w:r>
    </w:p>
    <w:p w14:paraId="34562FAB" w14:textId="1A4C6AE0" w:rsidR="004C39CC" w:rsidRDefault="00000000">
      <w:pPr>
        <w:spacing w:after="140"/>
      </w:pPr>
      <w:r>
        <w:rPr>
          <w:color w:val="0F4761"/>
          <w:sz w:val="24"/>
        </w:rPr>
        <w:t xml:space="preserve">☐ </w:t>
      </w:r>
      <w:r>
        <w:rPr>
          <w:color w:val="000000"/>
        </w:rPr>
        <w:t>My name and form are written on the front page.</w:t>
      </w:r>
    </w:p>
    <w:p w14:paraId="696F7D86" w14:textId="0240C93F" w:rsidR="004C39CC" w:rsidRDefault="00000000">
      <w:pPr>
        <w:spacing w:after="140"/>
      </w:pPr>
      <w:r>
        <w:rPr>
          <w:color w:val="0F4761"/>
          <w:sz w:val="24"/>
        </w:rPr>
        <w:t xml:space="preserve">☐ </w:t>
      </w:r>
      <w:r>
        <w:rPr>
          <w:color w:val="000000"/>
        </w:rPr>
        <w:t>I will bring this work to my first Sociology lesson in September.</w:t>
      </w:r>
    </w:p>
    <w:tbl>
      <w:tblPr>
        <w:tblW w:w="0" w:type="auto"/>
        <w:jc w:val="center"/>
        <w:tblBorders>
          <w:top w:val="single" w:sz="6" w:space="0" w:color="D6B656"/>
          <w:left w:val="single" w:sz="6" w:space="0" w:color="D6B656"/>
          <w:bottom w:val="single" w:sz="6" w:space="0" w:color="D6B656"/>
          <w:right w:val="single" w:sz="6" w:space="0" w:color="D6B656"/>
          <w:insideH w:val="single" w:sz="6" w:space="0" w:color="D6B656"/>
          <w:insideV w:val="single" w:sz="6" w:space="0" w:color="D6B656"/>
        </w:tblBorders>
        <w:tblLook w:val="04A0" w:firstRow="1" w:lastRow="0" w:firstColumn="1" w:lastColumn="0" w:noHBand="0" w:noVBand="1"/>
      </w:tblPr>
      <w:tblGrid>
        <w:gridCol w:w="9622"/>
      </w:tblGrid>
      <w:tr w:rsidR="004C39CC" w14:paraId="365CA28C" w14:textId="77777777">
        <w:trPr>
          <w:cantSplit/>
          <w:jc w:val="center"/>
        </w:trPr>
        <w:tc>
          <w:tcPr>
            <w:tcW w:w="9638" w:type="dxa"/>
            <w:shd w:val="clear" w:color="auto" w:fill="DDEBF1"/>
            <w:tcMar>
              <w:top w:w="130" w:type="dxa"/>
              <w:left w:w="160" w:type="dxa"/>
              <w:bottom w:w="130" w:type="dxa"/>
              <w:right w:w="160" w:type="dxa"/>
            </w:tcMar>
          </w:tcPr>
          <w:p w14:paraId="752F65AD" w14:textId="77777777" w:rsidR="004C39CC" w:rsidRDefault="00000000">
            <w:pPr>
              <w:spacing w:after="0"/>
            </w:pPr>
            <w:r>
              <w:rPr>
                <w:b/>
                <w:color w:val="000000"/>
                <w:sz w:val="21"/>
              </w:rPr>
              <w:t xml:space="preserve">Well done: </w:t>
            </w:r>
            <w:r>
              <w:rPr>
                <w:color w:val="000000"/>
                <w:sz w:val="21"/>
              </w:rPr>
              <w:t>Completing this task carefully will give you a strong start to GCSE Sociology.</w:t>
            </w:r>
          </w:p>
        </w:tc>
      </w:tr>
    </w:tbl>
    <w:p w14:paraId="1AD4A2B6" w14:textId="77777777" w:rsidR="004C39CC" w:rsidRDefault="00000000">
      <w:pPr>
        <w:spacing w:before="240" w:after="0"/>
        <w:jc w:val="center"/>
      </w:pPr>
      <w:r>
        <w:rPr>
          <w:b/>
          <w:color w:val="0F4761"/>
        </w:rPr>
        <w:t>We look forward to welcoming you to the course in September!</w:t>
      </w:r>
    </w:p>
    <w:sectPr w:rsidR="004C39CC">
      <w:headerReference w:type="default" r:id="rId7"/>
      <w:footerReference w:type="default" r:id="rId8"/>
      <w:pgSz w:w="11906" w:h="16838"/>
      <w:pgMar w:top="1020" w:right="1134" w:bottom="96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5E930" w14:textId="77777777" w:rsidR="00E81FBD" w:rsidRDefault="00E81FBD" w:rsidP="00BE5E71">
      <w:pPr>
        <w:spacing w:after="0" w:line="240" w:lineRule="auto"/>
      </w:pPr>
      <w:r>
        <w:separator/>
      </w:r>
    </w:p>
  </w:endnote>
  <w:endnote w:type="continuationSeparator" w:id="0">
    <w:p w14:paraId="5B860A4E" w14:textId="77777777" w:rsidR="00E81FBD" w:rsidRDefault="00E81FBD" w:rsidP="00BE5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B6B1" w14:textId="77777777" w:rsidR="004C39CC" w:rsidRDefault="00000000">
    <w:pPr>
      <w:jc w:val="center"/>
    </w:pPr>
    <w:r>
      <w:rPr>
        <w:color w:val="7F7F7F"/>
        <w:sz w:val="18"/>
      </w:rPr>
      <w:fldChar w:fldCharType="begin"/>
    </w:r>
    <w:r>
      <w:rPr>
        <w:color w:val="7F7F7F"/>
        <w:sz w:val="18"/>
      </w:rPr>
      <w:instrText xml:space="preserve"> PAGE </w:instrText>
    </w:r>
    <w:r w:rsidR="00FE327A">
      <w:rPr>
        <w:color w:val="7F7F7F"/>
        <w:sz w:val="18"/>
      </w:rPr>
      <w:fldChar w:fldCharType="separate"/>
    </w:r>
    <w:r w:rsidR="00FE327A">
      <w:rPr>
        <w:noProof/>
        <w:color w:val="7F7F7F"/>
        <w:sz w:val="18"/>
      </w:rPr>
      <w:t>1</w:t>
    </w:r>
    <w:r>
      <w:rPr>
        <w:color w:val="7F7F7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2E10" w14:textId="77777777" w:rsidR="00E81FBD" w:rsidRDefault="00E81FBD" w:rsidP="00BE5E71">
      <w:pPr>
        <w:spacing w:after="0" w:line="240" w:lineRule="auto"/>
      </w:pPr>
      <w:r>
        <w:separator/>
      </w:r>
    </w:p>
  </w:footnote>
  <w:footnote w:type="continuationSeparator" w:id="0">
    <w:p w14:paraId="05FF1365" w14:textId="77777777" w:rsidR="00E81FBD" w:rsidRDefault="00E81FBD" w:rsidP="00BE5E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497B" w14:textId="77777777" w:rsidR="00BE5E71" w:rsidRDefault="00BE5E71" w:rsidP="00BE5E71">
    <w:pPr>
      <w:pStyle w:val="Header"/>
      <w:pBdr>
        <w:bottom w:val="single" w:sz="6" w:space="0" w:color="0F4761"/>
      </w:pBdr>
      <w:tabs>
        <w:tab w:val="clear" w:pos="4513"/>
        <w:tab w:val="left" w:pos="9524"/>
      </w:tabs>
    </w:pPr>
    <w:r>
      <w:rPr>
        <w:color w:val="7F7F7F"/>
        <w:sz w:val="17"/>
      </w:rPr>
      <w:t>BSF Social Sciences Dept</w:t>
    </w:r>
    <w:r>
      <w:rPr>
        <w:color w:val="7F7F7F"/>
        <w:sz w:val="17"/>
      </w:rPr>
      <w:tab/>
      <w:t>Last Updated: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558D"/>
    <w:multiLevelType w:val="hybridMultilevel"/>
    <w:tmpl w:val="79EE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E75A35"/>
    <w:multiLevelType w:val="hybridMultilevel"/>
    <w:tmpl w:val="3B1E3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FD63B8"/>
    <w:multiLevelType w:val="multilevel"/>
    <w:tmpl w:val="CB089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284696"/>
    <w:multiLevelType w:val="hybridMultilevel"/>
    <w:tmpl w:val="56FED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7F2CC5"/>
    <w:multiLevelType w:val="multilevel"/>
    <w:tmpl w:val="74E2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A5A9C"/>
    <w:multiLevelType w:val="multilevel"/>
    <w:tmpl w:val="AB50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C42D5"/>
    <w:multiLevelType w:val="multilevel"/>
    <w:tmpl w:val="60B8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AD6AA7"/>
    <w:multiLevelType w:val="multilevel"/>
    <w:tmpl w:val="8C92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F034C9"/>
    <w:multiLevelType w:val="hybridMultilevel"/>
    <w:tmpl w:val="97A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22332">
    <w:abstractNumId w:val="3"/>
  </w:num>
  <w:num w:numId="2" w16cid:durableId="1780947198">
    <w:abstractNumId w:val="8"/>
  </w:num>
  <w:num w:numId="3" w16cid:durableId="1509712173">
    <w:abstractNumId w:val="1"/>
  </w:num>
  <w:num w:numId="4" w16cid:durableId="1376662303">
    <w:abstractNumId w:val="2"/>
  </w:num>
  <w:num w:numId="5" w16cid:durableId="1564872803">
    <w:abstractNumId w:val="7"/>
  </w:num>
  <w:num w:numId="6" w16cid:durableId="1186286509">
    <w:abstractNumId w:val="4"/>
  </w:num>
  <w:num w:numId="7" w16cid:durableId="2131975111">
    <w:abstractNumId w:val="5"/>
  </w:num>
  <w:num w:numId="8" w16cid:durableId="287516947">
    <w:abstractNumId w:val="6"/>
  </w:num>
  <w:num w:numId="9" w16cid:durableId="172945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806"/>
    <w:rsid w:val="000E3873"/>
    <w:rsid w:val="00187806"/>
    <w:rsid w:val="001C24D1"/>
    <w:rsid w:val="002206C3"/>
    <w:rsid w:val="00386276"/>
    <w:rsid w:val="00456434"/>
    <w:rsid w:val="004A283E"/>
    <w:rsid w:val="004C39CC"/>
    <w:rsid w:val="00534B16"/>
    <w:rsid w:val="00543A56"/>
    <w:rsid w:val="0055005B"/>
    <w:rsid w:val="005B2FCA"/>
    <w:rsid w:val="00654330"/>
    <w:rsid w:val="0066203F"/>
    <w:rsid w:val="00683FC6"/>
    <w:rsid w:val="007241A5"/>
    <w:rsid w:val="007545DF"/>
    <w:rsid w:val="007B737C"/>
    <w:rsid w:val="00830FD9"/>
    <w:rsid w:val="009071DF"/>
    <w:rsid w:val="009503EC"/>
    <w:rsid w:val="009A2E4D"/>
    <w:rsid w:val="00AD3F5F"/>
    <w:rsid w:val="00AD4A1D"/>
    <w:rsid w:val="00B0462E"/>
    <w:rsid w:val="00B17F10"/>
    <w:rsid w:val="00B46714"/>
    <w:rsid w:val="00BE5E71"/>
    <w:rsid w:val="00BF3347"/>
    <w:rsid w:val="00C5143E"/>
    <w:rsid w:val="00D546DD"/>
    <w:rsid w:val="00D81AC3"/>
    <w:rsid w:val="00E137AF"/>
    <w:rsid w:val="00E81FBD"/>
    <w:rsid w:val="00F03FF3"/>
    <w:rsid w:val="00FE3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12CD"/>
  <w15:chartTrackingRefBased/>
  <w15:docId w15:val="{30E7077A-7054-4039-B734-BFE8181D8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59" w:lineRule="auto"/>
    </w:pPr>
    <w:rPr>
      <w:rFonts w:ascii="Arial" w:hAnsi="Arial"/>
      <w:sz w:val="22"/>
    </w:rPr>
  </w:style>
  <w:style w:type="paragraph" w:styleId="Heading1">
    <w:name w:val="heading 1"/>
    <w:basedOn w:val="Normal"/>
    <w:next w:val="Normal"/>
    <w:link w:val="Heading1Char"/>
    <w:uiPriority w:val="9"/>
    <w:qFormat/>
    <w:rsid w:val="00187806"/>
    <w:pPr>
      <w:keepNext/>
      <w:keepLines/>
      <w:spacing w:before="360" w:after="80"/>
      <w:outlineLvl w:val="0"/>
    </w:pPr>
    <w:rPr>
      <w:rFonts w:asciiTheme="majorHAnsi" w:eastAsiaTheme="majorEastAsia" w:hAnsiTheme="majorHAnsi" w:cstheme="majorBidi"/>
      <w:b/>
      <w:color w:val="0F4761"/>
      <w:sz w:val="32"/>
      <w:szCs w:val="40"/>
    </w:rPr>
  </w:style>
  <w:style w:type="paragraph" w:styleId="Heading2">
    <w:name w:val="heading 2"/>
    <w:basedOn w:val="Normal"/>
    <w:next w:val="Normal"/>
    <w:link w:val="Heading2Char"/>
    <w:uiPriority w:val="9"/>
    <w:unhideWhenUsed/>
    <w:qFormat/>
    <w:rsid w:val="00187806"/>
    <w:pPr>
      <w:keepNext/>
      <w:keepLines/>
      <w:spacing w:before="160" w:after="80"/>
      <w:outlineLvl w:val="1"/>
    </w:pPr>
    <w:rPr>
      <w:rFonts w:asciiTheme="majorHAnsi" w:eastAsiaTheme="majorEastAsia" w:hAnsiTheme="majorHAnsi" w:cstheme="majorBidi"/>
      <w:b/>
      <w:color w:val="0F4761"/>
      <w:sz w:val="26"/>
      <w:szCs w:val="32"/>
    </w:rPr>
  </w:style>
  <w:style w:type="paragraph" w:styleId="Heading3">
    <w:name w:val="heading 3"/>
    <w:basedOn w:val="Normal"/>
    <w:next w:val="Normal"/>
    <w:link w:val="Heading3Char"/>
    <w:uiPriority w:val="9"/>
    <w:semiHidden/>
    <w:unhideWhenUsed/>
    <w:qFormat/>
    <w:rsid w:val="00187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7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806"/>
    <w:rPr>
      <w:rFonts w:eastAsiaTheme="majorEastAsia" w:cstheme="majorBidi"/>
      <w:color w:val="272727" w:themeColor="text1" w:themeTint="D8"/>
    </w:rPr>
  </w:style>
  <w:style w:type="paragraph" w:styleId="Title">
    <w:name w:val="Title"/>
    <w:basedOn w:val="Normal"/>
    <w:next w:val="Normal"/>
    <w:link w:val="TitleChar"/>
    <w:uiPriority w:val="10"/>
    <w:qFormat/>
    <w:rsid w:val="00187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806"/>
    <w:pPr>
      <w:spacing w:before="160"/>
      <w:jc w:val="center"/>
    </w:pPr>
    <w:rPr>
      <w:i/>
      <w:iCs/>
      <w:color w:val="404040" w:themeColor="text1" w:themeTint="BF"/>
    </w:rPr>
  </w:style>
  <w:style w:type="character" w:customStyle="1" w:styleId="QuoteChar">
    <w:name w:val="Quote Char"/>
    <w:basedOn w:val="DefaultParagraphFont"/>
    <w:link w:val="Quote"/>
    <w:uiPriority w:val="29"/>
    <w:rsid w:val="00187806"/>
    <w:rPr>
      <w:i/>
      <w:iCs/>
      <w:color w:val="404040" w:themeColor="text1" w:themeTint="BF"/>
    </w:rPr>
  </w:style>
  <w:style w:type="paragraph" w:styleId="ListParagraph">
    <w:name w:val="List Paragraph"/>
    <w:basedOn w:val="Normal"/>
    <w:uiPriority w:val="34"/>
    <w:qFormat/>
    <w:rsid w:val="00187806"/>
    <w:pPr>
      <w:ind w:left="720"/>
      <w:contextualSpacing/>
    </w:pPr>
  </w:style>
  <w:style w:type="character" w:styleId="IntenseEmphasis">
    <w:name w:val="Intense Emphasis"/>
    <w:basedOn w:val="DefaultParagraphFont"/>
    <w:uiPriority w:val="21"/>
    <w:qFormat/>
    <w:rsid w:val="00187806"/>
    <w:rPr>
      <w:i/>
      <w:iCs/>
      <w:color w:val="0F4761" w:themeColor="accent1" w:themeShade="BF"/>
    </w:rPr>
  </w:style>
  <w:style w:type="paragraph" w:styleId="IntenseQuote">
    <w:name w:val="Intense Quote"/>
    <w:basedOn w:val="Normal"/>
    <w:next w:val="Normal"/>
    <w:link w:val="IntenseQuoteChar"/>
    <w:uiPriority w:val="30"/>
    <w:qFormat/>
    <w:rsid w:val="00187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806"/>
    <w:rPr>
      <w:i/>
      <w:iCs/>
      <w:color w:val="0F4761" w:themeColor="accent1" w:themeShade="BF"/>
    </w:rPr>
  </w:style>
  <w:style w:type="character" w:styleId="IntenseReference">
    <w:name w:val="Intense Reference"/>
    <w:basedOn w:val="DefaultParagraphFont"/>
    <w:uiPriority w:val="32"/>
    <w:qFormat/>
    <w:rsid w:val="00187806"/>
    <w:rPr>
      <w:b/>
      <w:bCs/>
      <w:smallCaps/>
      <w:color w:val="0F4761" w:themeColor="accent1" w:themeShade="BF"/>
      <w:spacing w:val="5"/>
    </w:rPr>
  </w:style>
  <w:style w:type="character" w:styleId="Hyperlink">
    <w:name w:val="Hyperlink"/>
    <w:basedOn w:val="DefaultParagraphFont"/>
    <w:uiPriority w:val="99"/>
    <w:unhideWhenUsed/>
    <w:rsid w:val="00456434"/>
    <w:rPr>
      <w:color w:val="467886" w:themeColor="hyperlink"/>
      <w:u w:val="single"/>
    </w:rPr>
  </w:style>
  <w:style w:type="character" w:styleId="UnresolvedMention">
    <w:name w:val="Unresolved Mention"/>
    <w:basedOn w:val="DefaultParagraphFont"/>
    <w:uiPriority w:val="99"/>
    <w:semiHidden/>
    <w:unhideWhenUsed/>
    <w:rsid w:val="00456434"/>
    <w:rPr>
      <w:color w:val="605E5C"/>
      <w:shd w:val="clear" w:color="auto" w:fill="E1DFDD"/>
    </w:rPr>
  </w:style>
  <w:style w:type="paragraph" w:styleId="Header">
    <w:name w:val="header"/>
    <w:basedOn w:val="Normal"/>
    <w:link w:val="HeaderChar"/>
    <w:uiPriority w:val="99"/>
    <w:unhideWhenUsed/>
    <w:rsid w:val="00BE5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5E71"/>
  </w:style>
  <w:style w:type="paragraph" w:styleId="Footer">
    <w:name w:val="footer"/>
    <w:basedOn w:val="Normal"/>
    <w:link w:val="FooterChar"/>
    <w:uiPriority w:val="99"/>
    <w:unhideWhenUsed/>
    <w:rsid w:val="00BE5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5E71"/>
  </w:style>
  <w:style w:type="character" w:styleId="FollowedHyperlink">
    <w:name w:val="FollowedHyperlink"/>
    <w:basedOn w:val="DefaultParagraphFont"/>
    <w:uiPriority w:val="99"/>
    <w:semiHidden/>
    <w:unhideWhenUsed/>
    <w:rsid w:val="005B2FCA"/>
    <w:rPr>
      <w:color w:val="96607D" w:themeColor="followedHyperlink"/>
      <w:u w:val="single"/>
    </w:rPr>
  </w:style>
  <w:style w:type="paragraph" w:styleId="NormalWeb">
    <w:name w:val="Normal (Web)"/>
    <w:basedOn w:val="Normal"/>
    <w:uiPriority w:val="99"/>
    <w:semiHidden/>
    <w:unhideWhenUsed/>
    <w:rsid w:val="00683FC6"/>
    <w:pPr>
      <w:spacing w:before="100" w:beforeAutospacing="1"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83FC6"/>
    <w:rPr>
      <w:b/>
      <w:bCs/>
    </w:rPr>
  </w:style>
  <w:style w:type="character" w:customStyle="1" w:styleId="whitespace-normal">
    <w:name w:val="whitespace-normal"/>
    <w:basedOn w:val="DefaultParagraphFont"/>
    <w:rsid w:val="0068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Sociology Summer Transition Task - Year 9 into Year 10</dc:title>
  <dc:subject>AQA GCSE Sociology transition work</dc:subject>
  <dc:creator>BSF Social Sciences Department</dc:creator>
  <cp:keywords>GCSE Sociology, AQA, transition task, Year 9, Year 10</cp:keywords>
  <dc:description/>
  <cp:lastModifiedBy>Jodie Straker</cp:lastModifiedBy>
  <cp:revision>14</cp:revision>
  <dcterms:created xsi:type="dcterms:W3CDTF">2026-06-03T10:47:00Z</dcterms:created>
  <dcterms:modified xsi:type="dcterms:W3CDTF">2026-07-13T10:31:00Z</dcterms:modified>
</cp:coreProperties>
</file>